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DA1" w:rsidRDefault="00845DA1" w:rsidP="00E969F3">
      <w:pPr>
        <w:pStyle w:val="NoSpacing"/>
        <w:ind w:left="4963" w:hanging="4963"/>
        <w:jc w:val="center"/>
        <w:rPr>
          <w:rFonts w:asciiTheme="majorHAnsi" w:hAnsiTheme="majorHAnsi" w:cstheme="minorHAnsi"/>
          <w:sz w:val="19"/>
          <w:szCs w:val="19"/>
        </w:rPr>
      </w:pPr>
    </w:p>
    <w:p w:rsidR="00CD6341" w:rsidRPr="00845DA1" w:rsidRDefault="00CD6341" w:rsidP="00E969F3">
      <w:pPr>
        <w:pStyle w:val="NoSpacing"/>
        <w:ind w:left="4963" w:hanging="4963"/>
        <w:jc w:val="center"/>
        <w:rPr>
          <w:rFonts w:asciiTheme="majorHAnsi" w:hAnsiTheme="majorHAnsi" w:cstheme="minorHAnsi"/>
          <w:sz w:val="19"/>
          <w:szCs w:val="19"/>
        </w:rPr>
      </w:pPr>
    </w:p>
    <w:p w:rsidR="00DF12A0" w:rsidRPr="000C4999" w:rsidRDefault="00213AE1" w:rsidP="00E969F3">
      <w:pPr>
        <w:pStyle w:val="NoSpacing"/>
        <w:jc w:val="center"/>
        <w:rPr>
          <w:rFonts w:asciiTheme="majorHAnsi" w:hAnsiTheme="majorHAnsi"/>
          <w:b/>
          <w:sz w:val="40"/>
          <w:szCs w:val="40"/>
        </w:rPr>
      </w:pPr>
      <w:r>
        <w:rPr>
          <w:rFonts w:asciiTheme="majorHAnsi" w:hAnsiTheme="majorHAnsi"/>
          <w:b/>
          <w:sz w:val="40"/>
          <w:szCs w:val="40"/>
        </w:rPr>
        <w:t>S</w:t>
      </w:r>
      <w:r w:rsidR="000C4999" w:rsidRPr="000C4999">
        <w:rPr>
          <w:rFonts w:asciiTheme="majorHAnsi" w:hAnsiTheme="majorHAnsi"/>
          <w:b/>
          <w:sz w:val="40"/>
          <w:szCs w:val="40"/>
        </w:rPr>
        <w:t xml:space="preserve">election of migratory routes </w:t>
      </w:r>
      <w:r>
        <w:rPr>
          <w:rFonts w:asciiTheme="majorHAnsi" w:hAnsiTheme="majorHAnsi"/>
          <w:b/>
          <w:sz w:val="40"/>
          <w:szCs w:val="40"/>
        </w:rPr>
        <w:t xml:space="preserve">by </w:t>
      </w:r>
      <w:proofErr w:type="spellStart"/>
      <w:proofErr w:type="gramStart"/>
      <w:r>
        <w:rPr>
          <w:rFonts w:asciiTheme="majorHAnsi" w:hAnsiTheme="majorHAnsi"/>
          <w:b/>
          <w:sz w:val="40"/>
          <w:szCs w:val="40"/>
        </w:rPr>
        <w:t>neotropical</w:t>
      </w:r>
      <w:proofErr w:type="spellEnd"/>
      <w:proofErr w:type="gramEnd"/>
      <w:r>
        <w:rPr>
          <w:rFonts w:asciiTheme="majorHAnsi" w:hAnsiTheme="majorHAnsi"/>
          <w:b/>
          <w:sz w:val="40"/>
          <w:szCs w:val="40"/>
        </w:rPr>
        <w:t xml:space="preserve"> migrants along</w:t>
      </w:r>
      <w:r w:rsidR="00DF12A0" w:rsidRPr="000C4999">
        <w:rPr>
          <w:rFonts w:asciiTheme="majorHAnsi" w:hAnsiTheme="majorHAnsi"/>
          <w:b/>
          <w:sz w:val="40"/>
          <w:szCs w:val="40"/>
        </w:rPr>
        <w:t xml:space="preserve"> </w:t>
      </w:r>
      <w:r>
        <w:rPr>
          <w:rFonts w:asciiTheme="majorHAnsi" w:hAnsiTheme="majorHAnsi"/>
          <w:b/>
          <w:sz w:val="40"/>
          <w:szCs w:val="40"/>
        </w:rPr>
        <w:t xml:space="preserve">a </w:t>
      </w:r>
      <w:r w:rsidR="00D30199">
        <w:rPr>
          <w:rFonts w:asciiTheme="majorHAnsi" w:hAnsiTheme="majorHAnsi"/>
          <w:b/>
          <w:sz w:val="40"/>
          <w:szCs w:val="40"/>
        </w:rPr>
        <w:t>coastal area</w:t>
      </w:r>
      <w:r>
        <w:rPr>
          <w:rFonts w:asciiTheme="majorHAnsi" w:hAnsiTheme="majorHAnsi"/>
          <w:b/>
          <w:sz w:val="40"/>
          <w:szCs w:val="40"/>
        </w:rPr>
        <w:t xml:space="preserve"> in Costa Rica</w:t>
      </w:r>
    </w:p>
    <w:p w:rsidR="000C4999" w:rsidRPr="002B212B" w:rsidRDefault="000C4999" w:rsidP="00E969F3">
      <w:pPr>
        <w:pStyle w:val="NoSpacing"/>
        <w:jc w:val="center"/>
        <w:rPr>
          <w:rFonts w:asciiTheme="majorHAnsi" w:hAnsiTheme="majorHAnsi"/>
          <w:sz w:val="18"/>
          <w:szCs w:val="18"/>
        </w:rPr>
      </w:pPr>
    </w:p>
    <w:p w:rsidR="002B212B" w:rsidRPr="002B212B" w:rsidRDefault="002B212B" w:rsidP="00E969F3">
      <w:pPr>
        <w:pStyle w:val="NoSpacing"/>
        <w:jc w:val="center"/>
        <w:rPr>
          <w:rFonts w:asciiTheme="majorHAnsi" w:hAnsiTheme="majorHAnsi"/>
          <w:sz w:val="30"/>
          <w:szCs w:val="30"/>
        </w:rPr>
      </w:pPr>
      <w:proofErr w:type="spellStart"/>
      <w:r w:rsidRPr="002B212B">
        <w:rPr>
          <w:rFonts w:asciiTheme="majorHAnsi" w:hAnsiTheme="majorHAnsi"/>
          <w:sz w:val="30"/>
          <w:szCs w:val="30"/>
        </w:rPr>
        <w:t>Kas</w:t>
      </w:r>
      <w:proofErr w:type="spellEnd"/>
      <w:r w:rsidRPr="002B212B">
        <w:rPr>
          <w:rFonts w:asciiTheme="majorHAnsi" w:hAnsiTheme="majorHAnsi"/>
          <w:sz w:val="30"/>
          <w:szCs w:val="30"/>
        </w:rPr>
        <w:t xml:space="preserve"> A. Koenraads</w:t>
      </w:r>
      <w:r w:rsidR="00577221" w:rsidRPr="0007713D">
        <w:rPr>
          <w:rFonts w:asciiTheme="majorHAnsi" w:hAnsiTheme="majorHAnsi"/>
          <w:sz w:val="28"/>
          <w:szCs w:val="28"/>
          <w:vertAlign w:val="superscript"/>
        </w:rPr>
        <w:t>1</w:t>
      </w:r>
    </w:p>
    <w:p w:rsidR="00041162" w:rsidRPr="002B212B" w:rsidRDefault="00041162" w:rsidP="00E969F3">
      <w:pPr>
        <w:pStyle w:val="NoSpacing"/>
        <w:jc w:val="center"/>
        <w:rPr>
          <w:rFonts w:asciiTheme="majorHAnsi" w:hAnsiTheme="majorHAnsi" w:cstheme="minorHAnsi"/>
          <w:sz w:val="36"/>
          <w:szCs w:val="36"/>
        </w:rPr>
      </w:pPr>
    </w:p>
    <w:p w:rsidR="00E969F3" w:rsidRDefault="002B212B" w:rsidP="00E969F3">
      <w:pPr>
        <w:pStyle w:val="NoSpacing"/>
        <w:jc w:val="center"/>
        <w:rPr>
          <w:rFonts w:asciiTheme="majorHAnsi" w:hAnsiTheme="majorHAnsi" w:cstheme="minorHAnsi"/>
          <w:i/>
          <w:sz w:val="20"/>
          <w:szCs w:val="20"/>
        </w:rPr>
      </w:pPr>
      <w:r w:rsidRPr="00E969F3">
        <w:rPr>
          <w:rFonts w:asciiTheme="majorHAnsi" w:hAnsiTheme="majorHAnsi" w:cstheme="minorHAnsi"/>
          <w:i/>
          <w:sz w:val="20"/>
          <w:szCs w:val="20"/>
        </w:rPr>
        <w:t xml:space="preserve">Applied Biology course, </w:t>
      </w:r>
      <w:r w:rsidR="00D30199" w:rsidRPr="00E969F3">
        <w:rPr>
          <w:rFonts w:asciiTheme="majorHAnsi" w:hAnsiTheme="majorHAnsi" w:cstheme="minorHAnsi"/>
          <w:i/>
          <w:sz w:val="20"/>
          <w:szCs w:val="20"/>
        </w:rPr>
        <w:t>University of Applied Sciences</w:t>
      </w:r>
      <w:r w:rsidRPr="00E969F3">
        <w:rPr>
          <w:rFonts w:asciiTheme="majorHAnsi" w:hAnsiTheme="majorHAnsi" w:cstheme="minorHAnsi"/>
          <w:i/>
          <w:sz w:val="20"/>
          <w:szCs w:val="20"/>
        </w:rPr>
        <w:t xml:space="preserve"> HAS Den Bosch</w:t>
      </w:r>
      <w:r w:rsidR="00D30199" w:rsidRPr="00E969F3">
        <w:rPr>
          <w:rFonts w:asciiTheme="majorHAnsi" w:hAnsiTheme="majorHAnsi" w:cstheme="minorHAnsi"/>
          <w:i/>
          <w:sz w:val="20"/>
          <w:szCs w:val="20"/>
        </w:rPr>
        <w:t xml:space="preserve">, P.O. Box 90108, </w:t>
      </w:r>
    </w:p>
    <w:p w:rsidR="00D30199" w:rsidRPr="00E969F3" w:rsidRDefault="00D30199" w:rsidP="00E969F3">
      <w:pPr>
        <w:pStyle w:val="NoSpacing"/>
        <w:jc w:val="center"/>
        <w:rPr>
          <w:rFonts w:asciiTheme="majorHAnsi" w:hAnsiTheme="majorHAnsi" w:cstheme="minorHAnsi"/>
          <w:i/>
          <w:sz w:val="20"/>
          <w:szCs w:val="20"/>
        </w:rPr>
      </w:pPr>
      <w:r w:rsidRPr="00E969F3">
        <w:rPr>
          <w:rFonts w:asciiTheme="majorHAnsi" w:hAnsiTheme="majorHAnsi" w:cstheme="minorHAnsi"/>
          <w:i/>
          <w:sz w:val="20"/>
          <w:szCs w:val="20"/>
        </w:rPr>
        <w:t>‘</w:t>
      </w:r>
      <w:proofErr w:type="gramStart"/>
      <w:r w:rsidRPr="00E969F3">
        <w:rPr>
          <w:rFonts w:asciiTheme="majorHAnsi" w:hAnsiTheme="majorHAnsi" w:cstheme="minorHAnsi"/>
          <w:i/>
          <w:sz w:val="20"/>
          <w:szCs w:val="20"/>
        </w:rPr>
        <w:t>s-Hertogenbosch</w:t>
      </w:r>
      <w:proofErr w:type="gramEnd"/>
      <w:r w:rsidRPr="00E969F3">
        <w:rPr>
          <w:rFonts w:asciiTheme="majorHAnsi" w:hAnsiTheme="majorHAnsi" w:cstheme="minorHAnsi"/>
          <w:i/>
          <w:sz w:val="20"/>
          <w:szCs w:val="20"/>
        </w:rPr>
        <w:t>, The Netherlands</w:t>
      </w:r>
    </w:p>
    <w:p w:rsidR="00BC13C1" w:rsidRPr="00BC13C1" w:rsidRDefault="00BC13C1" w:rsidP="00E969F3">
      <w:pPr>
        <w:pStyle w:val="NoSpacing"/>
        <w:jc w:val="center"/>
        <w:rPr>
          <w:rFonts w:asciiTheme="majorHAnsi" w:hAnsiTheme="majorHAnsi" w:cstheme="minorHAnsi"/>
          <w:i/>
          <w:sz w:val="8"/>
          <w:szCs w:val="8"/>
        </w:rPr>
      </w:pPr>
    </w:p>
    <w:p w:rsidR="000C4999" w:rsidRPr="00BC13C1" w:rsidRDefault="004729E0" w:rsidP="004729E0">
      <w:pPr>
        <w:pStyle w:val="NoSpacing"/>
        <w:jc w:val="center"/>
        <w:rPr>
          <w:rFonts w:asciiTheme="majorHAnsi" w:hAnsiTheme="majorHAnsi" w:cstheme="minorHAnsi"/>
        </w:rPr>
      </w:pPr>
      <w:r>
        <w:rPr>
          <w:rFonts w:asciiTheme="majorHAnsi" w:hAnsiTheme="majorHAnsi" w:cstheme="minorHAnsi"/>
        </w:rPr>
        <w:t>1</w:t>
      </w:r>
      <w:r w:rsidR="00193290">
        <w:rPr>
          <w:rFonts w:asciiTheme="majorHAnsi" w:hAnsiTheme="majorHAnsi" w:cstheme="minorHAnsi"/>
        </w:rPr>
        <w:t>3</w:t>
      </w:r>
      <w:r>
        <w:rPr>
          <w:rFonts w:asciiTheme="majorHAnsi" w:hAnsiTheme="majorHAnsi" w:cstheme="minorHAnsi"/>
        </w:rPr>
        <w:t xml:space="preserve"> </w:t>
      </w:r>
      <w:r w:rsidR="00BC13C1" w:rsidRPr="00BC13C1">
        <w:rPr>
          <w:rFonts w:asciiTheme="majorHAnsi" w:hAnsiTheme="majorHAnsi" w:cstheme="minorHAnsi"/>
        </w:rPr>
        <w:t>July 2013</w:t>
      </w:r>
    </w:p>
    <w:p w:rsidR="00104C40" w:rsidRPr="004F1F59" w:rsidRDefault="00104C40" w:rsidP="00E969F3">
      <w:pPr>
        <w:pStyle w:val="NoSpacing"/>
        <w:jc w:val="center"/>
        <w:rPr>
          <w:rFonts w:asciiTheme="majorHAnsi" w:hAnsiTheme="majorHAnsi"/>
        </w:rPr>
      </w:pPr>
    </w:p>
    <w:p w:rsidR="00104C40" w:rsidRPr="004F1F59" w:rsidRDefault="00104C40" w:rsidP="00E969F3">
      <w:pPr>
        <w:pStyle w:val="NoSpacing"/>
        <w:jc w:val="center"/>
        <w:rPr>
          <w:rFonts w:asciiTheme="majorHAnsi" w:hAnsiTheme="majorHAnsi"/>
        </w:rPr>
      </w:pPr>
    </w:p>
    <w:p w:rsidR="00F171BE" w:rsidRDefault="00E969F3" w:rsidP="00F171BE">
      <w:pPr>
        <w:pStyle w:val="NoSpacing"/>
        <w:tabs>
          <w:tab w:val="left" w:pos="0"/>
        </w:tabs>
        <w:jc w:val="both"/>
        <w:rPr>
          <w:rFonts w:asciiTheme="majorHAnsi" w:hAnsiTheme="majorHAnsi"/>
        </w:rPr>
      </w:pPr>
      <w:r>
        <w:rPr>
          <w:rFonts w:asciiTheme="majorHAnsi" w:hAnsiTheme="majorHAnsi"/>
          <w:b/>
        </w:rPr>
        <w:tab/>
        <w:t xml:space="preserve">ABSTRACT. </w:t>
      </w:r>
      <w:r>
        <w:rPr>
          <w:rFonts w:asciiTheme="majorHAnsi" w:hAnsiTheme="majorHAnsi"/>
          <w:b/>
        </w:rPr>
        <w:tab/>
      </w:r>
      <w:r w:rsidR="003D502E">
        <w:rPr>
          <w:rFonts w:asciiTheme="majorHAnsi" w:hAnsiTheme="majorHAnsi"/>
        </w:rPr>
        <w:t xml:space="preserve">The use of migratory routes by </w:t>
      </w:r>
      <w:proofErr w:type="spellStart"/>
      <w:proofErr w:type="gramStart"/>
      <w:r w:rsidR="003D502E">
        <w:rPr>
          <w:rFonts w:asciiTheme="majorHAnsi" w:hAnsiTheme="majorHAnsi"/>
        </w:rPr>
        <w:t>neotropical</w:t>
      </w:r>
      <w:proofErr w:type="spellEnd"/>
      <w:proofErr w:type="gramEnd"/>
      <w:r w:rsidR="003D502E">
        <w:rPr>
          <w:rFonts w:asciiTheme="majorHAnsi" w:hAnsiTheme="majorHAnsi"/>
        </w:rPr>
        <w:t xml:space="preserve"> migrants along the immediate coastline and </w:t>
      </w:r>
      <w:r w:rsidR="00775621">
        <w:rPr>
          <w:rFonts w:asciiTheme="majorHAnsi" w:hAnsiTheme="majorHAnsi"/>
        </w:rPr>
        <w:t>a</w:t>
      </w:r>
      <w:r w:rsidR="003D502E">
        <w:rPr>
          <w:rFonts w:asciiTheme="majorHAnsi" w:hAnsiTheme="majorHAnsi"/>
        </w:rPr>
        <w:t xml:space="preserve">n inland forest area was studied </w:t>
      </w:r>
      <w:r w:rsidR="00082A80">
        <w:rPr>
          <w:rFonts w:asciiTheme="majorHAnsi" w:hAnsiTheme="majorHAnsi"/>
        </w:rPr>
        <w:t>on a small scale</w:t>
      </w:r>
      <w:r w:rsidR="00523F97">
        <w:rPr>
          <w:rFonts w:asciiTheme="majorHAnsi" w:hAnsiTheme="majorHAnsi"/>
        </w:rPr>
        <w:t>. A</w:t>
      </w:r>
      <w:r w:rsidR="00BE765E">
        <w:rPr>
          <w:rFonts w:asciiTheme="majorHAnsi" w:hAnsiTheme="majorHAnsi"/>
        </w:rPr>
        <w:t xml:space="preserve">ctively migrating birds </w:t>
      </w:r>
      <w:r w:rsidR="003D502E">
        <w:rPr>
          <w:rFonts w:asciiTheme="majorHAnsi" w:hAnsiTheme="majorHAnsi"/>
        </w:rPr>
        <w:t xml:space="preserve">were </w:t>
      </w:r>
      <w:r w:rsidR="00523F97">
        <w:rPr>
          <w:rFonts w:asciiTheme="majorHAnsi" w:hAnsiTheme="majorHAnsi"/>
        </w:rPr>
        <w:t>visually recorded</w:t>
      </w:r>
      <w:r w:rsidR="003D502E">
        <w:rPr>
          <w:rFonts w:asciiTheme="majorHAnsi" w:hAnsiTheme="majorHAnsi"/>
        </w:rPr>
        <w:t xml:space="preserve"> along the Caribbean coast</w:t>
      </w:r>
      <w:r w:rsidR="006C4DFF">
        <w:rPr>
          <w:rFonts w:asciiTheme="majorHAnsi" w:hAnsiTheme="majorHAnsi"/>
        </w:rPr>
        <w:t xml:space="preserve"> in northern Costa </w:t>
      </w:r>
      <w:r w:rsidR="006C4DFF" w:rsidRPr="005420D3">
        <w:rPr>
          <w:rFonts w:asciiTheme="majorHAnsi" w:hAnsiTheme="majorHAnsi"/>
        </w:rPr>
        <w:t xml:space="preserve">Rica during spring migration 2013. </w:t>
      </w:r>
      <w:r w:rsidR="00775621" w:rsidRPr="005420D3">
        <w:rPr>
          <w:rFonts w:asciiTheme="majorHAnsi" w:hAnsiTheme="majorHAnsi"/>
        </w:rPr>
        <w:t>C</w:t>
      </w:r>
      <w:r w:rsidR="006C4DFF" w:rsidRPr="005420D3">
        <w:rPr>
          <w:rFonts w:asciiTheme="majorHAnsi" w:hAnsiTheme="majorHAnsi"/>
        </w:rPr>
        <w:t xml:space="preserve">ounts </w:t>
      </w:r>
      <w:r w:rsidR="00523F97" w:rsidRPr="005420D3">
        <w:rPr>
          <w:rFonts w:asciiTheme="majorHAnsi" w:hAnsiTheme="majorHAnsi"/>
        </w:rPr>
        <w:t>were</w:t>
      </w:r>
      <w:r w:rsidR="006C4DFF" w:rsidRPr="005420D3">
        <w:rPr>
          <w:rFonts w:asciiTheme="majorHAnsi" w:hAnsiTheme="majorHAnsi"/>
        </w:rPr>
        <w:t xml:space="preserve"> conducted </w:t>
      </w:r>
      <w:r w:rsidR="00BC6AA9" w:rsidRPr="005420D3">
        <w:rPr>
          <w:rFonts w:asciiTheme="majorHAnsi" w:hAnsiTheme="majorHAnsi"/>
        </w:rPr>
        <w:t xml:space="preserve">between 07.00 and 17.00 </w:t>
      </w:r>
      <w:proofErr w:type="spellStart"/>
      <w:r w:rsidR="00BC6AA9" w:rsidRPr="005420D3">
        <w:rPr>
          <w:rFonts w:asciiTheme="majorHAnsi" w:hAnsiTheme="majorHAnsi"/>
        </w:rPr>
        <w:t>hr</w:t>
      </w:r>
      <w:proofErr w:type="spellEnd"/>
      <w:r w:rsidR="006C4DFF" w:rsidRPr="005420D3">
        <w:rPr>
          <w:rFonts w:asciiTheme="majorHAnsi" w:hAnsiTheme="majorHAnsi"/>
        </w:rPr>
        <w:t xml:space="preserve"> on </w:t>
      </w:r>
      <w:r w:rsidR="00082A80" w:rsidRPr="005420D3">
        <w:rPr>
          <w:rFonts w:asciiTheme="majorHAnsi" w:hAnsiTheme="majorHAnsi"/>
        </w:rPr>
        <w:t>two</w:t>
      </w:r>
      <w:r w:rsidR="006C4DFF" w:rsidRPr="005420D3">
        <w:rPr>
          <w:rFonts w:asciiTheme="majorHAnsi" w:hAnsiTheme="majorHAnsi"/>
        </w:rPr>
        <w:t xml:space="preserve"> sites</w:t>
      </w:r>
      <w:r w:rsidR="00EC2CE4" w:rsidRPr="005420D3">
        <w:rPr>
          <w:rFonts w:asciiTheme="majorHAnsi" w:hAnsiTheme="majorHAnsi"/>
        </w:rPr>
        <w:t>:</w:t>
      </w:r>
      <w:r w:rsidR="006C4DFF" w:rsidRPr="005420D3">
        <w:rPr>
          <w:rFonts w:asciiTheme="majorHAnsi" w:hAnsiTheme="majorHAnsi"/>
        </w:rPr>
        <w:t xml:space="preserve"> </w:t>
      </w:r>
      <w:r w:rsidR="00EC2CE4" w:rsidRPr="005420D3">
        <w:rPr>
          <w:rFonts w:asciiTheme="majorHAnsi" w:hAnsiTheme="majorHAnsi"/>
        </w:rPr>
        <w:t>one on the immediate coastline and one in a forest area 250 m inland.</w:t>
      </w:r>
      <w:r w:rsidR="006C4DFF" w:rsidRPr="005420D3">
        <w:rPr>
          <w:rFonts w:asciiTheme="majorHAnsi" w:hAnsiTheme="majorHAnsi"/>
        </w:rPr>
        <w:t xml:space="preserve"> </w:t>
      </w:r>
      <w:r w:rsidR="00BC6AA9" w:rsidRPr="005420D3">
        <w:rPr>
          <w:rFonts w:asciiTheme="majorHAnsi" w:hAnsiTheme="majorHAnsi"/>
        </w:rPr>
        <w:t>M</w:t>
      </w:r>
      <w:r w:rsidR="00523F97" w:rsidRPr="005420D3">
        <w:rPr>
          <w:rFonts w:asciiTheme="majorHAnsi" w:hAnsiTheme="majorHAnsi"/>
        </w:rPr>
        <w:t>ost</w:t>
      </w:r>
      <w:r w:rsidR="00BC6AA9" w:rsidRPr="005420D3">
        <w:rPr>
          <w:rFonts w:asciiTheme="majorHAnsi" w:hAnsiTheme="majorHAnsi"/>
        </w:rPr>
        <w:t xml:space="preserve"> species counted were Cliff swallow, Barn swallow, Bank swallow, Chimney swift</w:t>
      </w:r>
      <w:r w:rsidR="005766A4" w:rsidRPr="005420D3">
        <w:rPr>
          <w:rFonts w:asciiTheme="majorHAnsi" w:hAnsiTheme="majorHAnsi"/>
        </w:rPr>
        <w:t>,</w:t>
      </w:r>
      <w:r w:rsidR="00BC6AA9" w:rsidRPr="005420D3">
        <w:rPr>
          <w:rFonts w:asciiTheme="majorHAnsi" w:hAnsiTheme="majorHAnsi"/>
        </w:rPr>
        <w:t xml:space="preserve"> and Eastern kingbird</w:t>
      </w:r>
      <w:r w:rsidR="00C20DEB">
        <w:rPr>
          <w:rFonts w:asciiTheme="majorHAnsi" w:hAnsiTheme="majorHAnsi"/>
        </w:rPr>
        <w:t>.</w:t>
      </w:r>
      <w:r w:rsidR="009E2663">
        <w:rPr>
          <w:rFonts w:asciiTheme="majorHAnsi" w:hAnsiTheme="majorHAnsi"/>
        </w:rPr>
        <w:t xml:space="preserve"> </w:t>
      </w:r>
      <w:r w:rsidR="00F04966">
        <w:rPr>
          <w:rFonts w:asciiTheme="majorHAnsi" w:hAnsiTheme="majorHAnsi"/>
        </w:rPr>
        <w:t xml:space="preserve">More </w:t>
      </w:r>
      <w:r w:rsidR="005766A4">
        <w:rPr>
          <w:rFonts w:asciiTheme="majorHAnsi" w:hAnsiTheme="majorHAnsi"/>
        </w:rPr>
        <w:t>swallow</w:t>
      </w:r>
      <w:r w:rsidR="009E2663">
        <w:rPr>
          <w:rFonts w:asciiTheme="majorHAnsi" w:hAnsiTheme="majorHAnsi"/>
        </w:rPr>
        <w:t>s</w:t>
      </w:r>
      <w:r w:rsidR="005766A4">
        <w:rPr>
          <w:rFonts w:asciiTheme="majorHAnsi" w:hAnsiTheme="majorHAnsi"/>
        </w:rPr>
        <w:t xml:space="preserve"> </w:t>
      </w:r>
      <w:r w:rsidR="00F04966">
        <w:rPr>
          <w:rFonts w:asciiTheme="majorHAnsi" w:hAnsiTheme="majorHAnsi"/>
        </w:rPr>
        <w:t xml:space="preserve">were </w:t>
      </w:r>
      <w:r w:rsidR="005766A4">
        <w:rPr>
          <w:rFonts w:asciiTheme="majorHAnsi" w:hAnsiTheme="majorHAnsi"/>
        </w:rPr>
        <w:t xml:space="preserve">observed </w:t>
      </w:r>
      <w:r w:rsidR="00F04966">
        <w:rPr>
          <w:rFonts w:asciiTheme="majorHAnsi" w:hAnsiTheme="majorHAnsi"/>
        </w:rPr>
        <w:t>along</w:t>
      </w:r>
      <w:r w:rsidR="005766A4">
        <w:rPr>
          <w:rFonts w:asciiTheme="majorHAnsi" w:hAnsiTheme="majorHAnsi"/>
        </w:rPr>
        <w:t xml:space="preserve"> the immediate coastline</w:t>
      </w:r>
      <w:r w:rsidR="00F04966">
        <w:rPr>
          <w:rFonts w:asciiTheme="majorHAnsi" w:hAnsiTheme="majorHAnsi"/>
        </w:rPr>
        <w:t>, whereas</w:t>
      </w:r>
      <w:r w:rsidR="00052A75">
        <w:rPr>
          <w:rFonts w:asciiTheme="majorHAnsi" w:hAnsiTheme="majorHAnsi"/>
        </w:rPr>
        <w:t xml:space="preserve"> </w:t>
      </w:r>
      <w:r w:rsidR="005766A4" w:rsidRPr="00372B3C">
        <w:rPr>
          <w:rFonts w:asciiTheme="majorHAnsi" w:hAnsiTheme="majorHAnsi"/>
        </w:rPr>
        <w:t xml:space="preserve">Chimney swift and Eastern kingbird </w:t>
      </w:r>
      <w:r w:rsidR="000F4A3A" w:rsidRPr="00372B3C">
        <w:rPr>
          <w:rFonts w:asciiTheme="majorHAnsi" w:hAnsiTheme="majorHAnsi"/>
        </w:rPr>
        <w:t xml:space="preserve">were </w:t>
      </w:r>
      <w:r w:rsidR="005A0421" w:rsidRPr="00372B3C">
        <w:rPr>
          <w:rFonts w:asciiTheme="majorHAnsi" w:hAnsiTheme="majorHAnsi"/>
        </w:rPr>
        <w:t>recorded</w:t>
      </w:r>
      <w:r w:rsidR="005E2DC4" w:rsidRPr="00372B3C">
        <w:rPr>
          <w:rFonts w:asciiTheme="majorHAnsi" w:hAnsiTheme="majorHAnsi"/>
        </w:rPr>
        <w:t xml:space="preserve"> </w:t>
      </w:r>
      <w:r w:rsidR="005766A4" w:rsidRPr="00372B3C">
        <w:rPr>
          <w:rFonts w:asciiTheme="majorHAnsi" w:hAnsiTheme="majorHAnsi"/>
        </w:rPr>
        <w:t>significantly</w:t>
      </w:r>
      <w:r w:rsidR="000F4A3A" w:rsidRPr="00372B3C">
        <w:rPr>
          <w:rFonts w:asciiTheme="majorHAnsi" w:hAnsiTheme="majorHAnsi"/>
        </w:rPr>
        <w:t xml:space="preserve"> more</w:t>
      </w:r>
      <w:r w:rsidR="005766A4" w:rsidRPr="00372B3C">
        <w:rPr>
          <w:rFonts w:asciiTheme="majorHAnsi" w:hAnsiTheme="majorHAnsi"/>
        </w:rPr>
        <w:t xml:space="preserve"> </w:t>
      </w:r>
      <w:r w:rsidR="005E2DC4" w:rsidRPr="00372B3C">
        <w:rPr>
          <w:rFonts w:asciiTheme="majorHAnsi" w:hAnsiTheme="majorHAnsi"/>
        </w:rPr>
        <w:t>o</w:t>
      </w:r>
      <w:r w:rsidR="00301330" w:rsidRPr="00372B3C">
        <w:rPr>
          <w:rFonts w:asciiTheme="majorHAnsi" w:hAnsiTheme="majorHAnsi"/>
        </w:rPr>
        <w:t xml:space="preserve">ften </w:t>
      </w:r>
      <w:r w:rsidR="00775621" w:rsidRPr="00372B3C">
        <w:rPr>
          <w:rFonts w:asciiTheme="majorHAnsi" w:hAnsiTheme="majorHAnsi"/>
        </w:rPr>
        <w:t>along t</w:t>
      </w:r>
      <w:r w:rsidR="005766A4" w:rsidRPr="00372B3C">
        <w:rPr>
          <w:rFonts w:asciiTheme="majorHAnsi" w:hAnsiTheme="majorHAnsi"/>
        </w:rPr>
        <w:t xml:space="preserve">he inland forest. </w:t>
      </w:r>
      <w:r w:rsidR="00EC2CE4" w:rsidRPr="00372B3C">
        <w:rPr>
          <w:rFonts w:asciiTheme="majorHAnsi" w:hAnsiTheme="majorHAnsi"/>
        </w:rPr>
        <w:t xml:space="preserve">The results might </w:t>
      </w:r>
      <w:r w:rsidR="00AE39CA" w:rsidRPr="00372B3C">
        <w:rPr>
          <w:rFonts w:asciiTheme="majorHAnsi" w:hAnsiTheme="majorHAnsi"/>
        </w:rPr>
        <w:t xml:space="preserve">indicate that swallows </w:t>
      </w:r>
      <w:r w:rsidR="00EC2CE4" w:rsidRPr="00372B3C">
        <w:rPr>
          <w:rFonts w:asciiTheme="majorHAnsi" w:hAnsiTheme="majorHAnsi"/>
        </w:rPr>
        <w:t xml:space="preserve">prefer </w:t>
      </w:r>
      <w:r w:rsidR="00AE39CA" w:rsidRPr="00372B3C">
        <w:rPr>
          <w:rFonts w:asciiTheme="majorHAnsi" w:hAnsiTheme="majorHAnsi"/>
        </w:rPr>
        <w:t>fly</w:t>
      </w:r>
      <w:r w:rsidR="00EC2CE4" w:rsidRPr="00372B3C">
        <w:rPr>
          <w:rFonts w:asciiTheme="majorHAnsi" w:hAnsiTheme="majorHAnsi"/>
        </w:rPr>
        <w:t>ing</w:t>
      </w:r>
      <w:r w:rsidR="00AE39CA" w:rsidRPr="00372B3C">
        <w:rPr>
          <w:rFonts w:asciiTheme="majorHAnsi" w:hAnsiTheme="majorHAnsi"/>
        </w:rPr>
        <w:t xml:space="preserve"> along </w:t>
      </w:r>
      <w:r w:rsidR="00BE765E" w:rsidRPr="00372B3C">
        <w:rPr>
          <w:rFonts w:asciiTheme="majorHAnsi" w:hAnsiTheme="majorHAnsi"/>
        </w:rPr>
        <w:t xml:space="preserve">immediate </w:t>
      </w:r>
      <w:r w:rsidR="00AE39CA" w:rsidRPr="00372B3C">
        <w:rPr>
          <w:rFonts w:asciiTheme="majorHAnsi" w:hAnsiTheme="majorHAnsi"/>
        </w:rPr>
        <w:t>coastlines</w:t>
      </w:r>
      <w:r w:rsidR="005A0421" w:rsidRPr="00372B3C">
        <w:rPr>
          <w:rFonts w:asciiTheme="majorHAnsi" w:hAnsiTheme="majorHAnsi"/>
        </w:rPr>
        <w:t xml:space="preserve"> and </w:t>
      </w:r>
      <w:r w:rsidR="00BE765E" w:rsidRPr="00372B3C">
        <w:rPr>
          <w:rFonts w:asciiTheme="majorHAnsi" w:hAnsiTheme="majorHAnsi"/>
        </w:rPr>
        <w:t xml:space="preserve">Chimney swifts and Eastern kingbirds </w:t>
      </w:r>
      <w:r w:rsidR="00EC2CE4" w:rsidRPr="00372B3C">
        <w:rPr>
          <w:rFonts w:asciiTheme="majorHAnsi" w:hAnsiTheme="majorHAnsi"/>
        </w:rPr>
        <w:t xml:space="preserve">might </w:t>
      </w:r>
      <w:r w:rsidR="00BE765E" w:rsidRPr="00372B3C">
        <w:rPr>
          <w:rFonts w:asciiTheme="majorHAnsi" w:hAnsiTheme="majorHAnsi"/>
        </w:rPr>
        <w:t xml:space="preserve">fly along inland forest areas. </w:t>
      </w:r>
      <w:r w:rsidR="00EC2CE4" w:rsidRPr="00372B3C">
        <w:rPr>
          <w:rFonts w:asciiTheme="majorHAnsi" w:hAnsiTheme="majorHAnsi"/>
        </w:rPr>
        <w:t>Swallows p</w:t>
      </w:r>
      <w:r w:rsidR="009E2663" w:rsidRPr="00372B3C">
        <w:rPr>
          <w:rFonts w:asciiTheme="majorHAnsi" w:hAnsiTheme="majorHAnsi"/>
        </w:rPr>
        <w:t>o</w:t>
      </w:r>
      <w:r w:rsidR="00EC2CE4" w:rsidRPr="00372B3C">
        <w:rPr>
          <w:rFonts w:asciiTheme="majorHAnsi" w:hAnsiTheme="majorHAnsi"/>
        </w:rPr>
        <w:t>ssibly</w:t>
      </w:r>
      <w:r w:rsidR="009E2663" w:rsidRPr="00372B3C">
        <w:rPr>
          <w:rFonts w:asciiTheme="majorHAnsi" w:hAnsiTheme="majorHAnsi"/>
        </w:rPr>
        <w:t xml:space="preserve"> used the coastline for favourable flying conditions and as</w:t>
      </w:r>
      <w:r w:rsidR="008863BC">
        <w:rPr>
          <w:rFonts w:asciiTheme="majorHAnsi" w:hAnsiTheme="majorHAnsi"/>
        </w:rPr>
        <w:t xml:space="preserve"> a</w:t>
      </w:r>
      <w:r w:rsidR="009E2663" w:rsidRPr="00372B3C">
        <w:rPr>
          <w:rFonts w:asciiTheme="majorHAnsi" w:hAnsiTheme="majorHAnsi"/>
        </w:rPr>
        <w:t xml:space="preserve"> landmark to orient </w:t>
      </w:r>
      <w:r w:rsidR="009D2079">
        <w:rPr>
          <w:rFonts w:asciiTheme="majorHAnsi" w:hAnsiTheme="majorHAnsi"/>
        </w:rPr>
        <w:t xml:space="preserve">themselves </w:t>
      </w:r>
      <w:r w:rsidR="009E2663" w:rsidRPr="00372B3C">
        <w:rPr>
          <w:rFonts w:asciiTheme="majorHAnsi" w:hAnsiTheme="majorHAnsi"/>
        </w:rPr>
        <w:t xml:space="preserve">for wind drift compensation. Chimney swifts are probably more </w:t>
      </w:r>
      <w:proofErr w:type="gramStart"/>
      <w:r w:rsidR="009E2663" w:rsidRPr="00372B3C">
        <w:rPr>
          <w:rFonts w:asciiTheme="majorHAnsi" w:hAnsiTheme="majorHAnsi"/>
        </w:rPr>
        <w:t>efficient</w:t>
      </w:r>
      <w:proofErr w:type="gramEnd"/>
      <w:r w:rsidR="009E2663" w:rsidRPr="00372B3C">
        <w:rPr>
          <w:rFonts w:asciiTheme="majorHAnsi" w:hAnsiTheme="majorHAnsi"/>
        </w:rPr>
        <w:t xml:space="preserve"> in compensation and might prefer foraging conditions in forested areas. Eastern</w:t>
      </w:r>
      <w:r w:rsidR="009E2663">
        <w:rPr>
          <w:rFonts w:asciiTheme="majorHAnsi" w:hAnsiTheme="majorHAnsi"/>
        </w:rPr>
        <w:t xml:space="preserve"> kingbirds </w:t>
      </w:r>
      <w:r w:rsidR="00C75323">
        <w:rPr>
          <w:rFonts w:asciiTheme="majorHAnsi" w:hAnsiTheme="majorHAnsi"/>
        </w:rPr>
        <w:t xml:space="preserve">might </w:t>
      </w:r>
      <w:r w:rsidR="00301330">
        <w:rPr>
          <w:rFonts w:asciiTheme="majorHAnsi" w:hAnsiTheme="majorHAnsi"/>
        </w:rPr>
        <w:t>migrate along</w:t>
      </w:r>
      <w:r w:rsidR="009E2663">
        <w:rPr>
          <w:rFonts w:asciiTheme="majorHAnsi" w:hAnsiTheme="majorHAnsi"/>
        </w:rPr>
        <w:t xml:space="preserve"> inland forest for orientation on </w:t>
      </w:r>
      <w:r w:rsidR="00065EF6">
        <w:rPr>
          <w:rFonts w:asciiTheme="majorHAnsi" w:hAnsiTheme="majorHAnsi"/>
        </w:rPr>
        <w:t>suitable foraging</w:t>
      </w:r>
      <w:r w:rsidR="00F171BE">
        <w:rPr>
          <w:rFonts w:asciiTheme="majorHAnsi" w:hAnsiTheme="majorHAnsi"/>
        </w:rPr>
        <w:t xml:space="preserve"> habitat.</w:t>
      </w:r>
    </w:p>
    <w:p w:rsidR="00B70829" w:rsidRDefault="00B70829" w:rsidP="00F171BE">
      <w:pPr>
        <w:pStyle w:val="NoSpacing"/>
        <w:tabs>
          <w:tab w:val="left" w:pos="0"/>
        </w:tabs>
        <w:jc w:val="both"/>
        <w:rPr>
          <w:rFonts w:asciiTheme="majorHAnsi" w:hAnsiTheme="majorHAnsi"/>
        </w:rPr>
      </w:pPr>
    </w:p>
    <w:p w:rsidR="00B70829" w:rsidRDefault="00B70829" w:rsidP="00B70829">
      <w:pPr>
        <w:pStyle w:val="NoSpacing"/>
        <w:tabs>
          <w:tab w:val="left" w:pos="0"/>
          <w:tab w:val="left" w:pos="142"/>
          <w:tab w:val="left" w:pos="284"/>
        </w:tabs>
        <w:rPr>
          <w:rFonts w:asciiTheme="majorHAnsi" w:hAnsiTheme="majorHAnsi"/>
        </w:rPr>
        <w:sectPr w:rsidR="00B70829" w:rsidSect="008D1288">
          <w:headerReference w:type="even" r:id="rId9"/>
          <w:headerReference w:type="default" r:id="rId10"/>
          <w:type w:val="continuous"/>
          <w:pgSz w:w="11906" w:h="16838"/>
          <w:pgMar w:top="1417" w:right="1417" w:bottom="1417" w:left="1418" w:header="708" w:footer="708" w:gutter="0"/>
          <w:pgNumType w:start="1"/>
          <w:cols w:space="709"/>
          <w:titlePg/>
          <w:docGrid w:linePitch="360"/>
        </w:sectPr>
      </w:pPr>
      <w:r>
        <w:rPr>
          <w:rFonts w:asciiTheme="majorHAnsi" w:hAnsiTheme="majorHAnsi"/>
          <w:i/>
        </w:rPr>
        <w:tab/>
      </w:r>
      <w:r>
        <w:rPr>
          <w:rFonts w:asciiTheme="majorHAnsi" w:hAnsiTheme="majorHAnsi"/>
          <w:i/>
        </w:rPr>
        <w:tab/>
      </w:r>
      <w:r w:rsidRPr="003E1271">
        <w:rPr>
          <w:rFonts w:asciiTheme="majorHAnsi" w:hAnsiTheme="majorHAnsi"/>
          <w:b/>
          <w:i/>
        </w:rPr>
        <w:t>Key words</w:t>
      </w:r>
      <w:r w:rsidRPr="003D4A97">
        <w:rPr>
          <w:rFonts w:asciiTheme="majorHAnsi" w:hAnsiTheme="majorHAnsi"/>
        </w:rPr>
        <w:t>:</w:t>
      </w:r>
      <w:r w:rsidRPr="003D4A97">
        <w:rPr>
          <w:rFonts w:asciiTheme="majorHAnsi" w:hAnsiTheme="majorHAnsi"/>
        </w:rPr>
        <w:tab/>
      </w:r>
      <w:r w:rsidR="0080704A">
        <w:rPr>
          <w:rFonts w:asciiTheme="majorHAnsi" w:hAnsiTheme="majorHAnsi"/>
        </w:rPr>
        <w:t xml:space="preserve"> </w:t>
      </w:r>
      <w:r w:rsidRPr="003D4A97">
        <w:rPr>
          <w:rFonts w:asciiTheme="majorHAnsi" w:hAnsiTheme="majorHAnsi"/>
        </w:rPr>
        <w:t>bird migration, coastline,</w:t>
      </w:r>
      <w:r>
        <w:rPr>
          <w:rFonts w:asciiTheme="majorHAnsi" w:hAnsiTheme="majorHAnsi"/>
        </w:rPr>
        <w:t xml:space="preserve"> </w:t>
      </w:r>
      <w:r w:rsidRPr="003D4A97">
        <w:rPr>
          <w:rFonts w:asciiTheme="majorHAnsi" w:hAnsiTheme="majorHAnsi"/>
        </w:rPr>
        <w:t>Costa Rica</w:t>
      </w:r>
      <w:r>
        <w:rPr>
          <w:rFonts w:asciiTheme="majorHAnsi" w:hAnsiTheme="majorHAnsi"/>
        </w:rPr>
        <w:t>, inland forest, route selection, small scale</w:t>
      </w:r>
    </w:p>
    <w:p w:rsidR="00B70829" w:rsidRDefault="00B70829" w:rsidP="00F171BE">
      <w:pPr>
        <w:pStyle w:val="NoSpacing"/>
        <w:tabs>
          <w:tab w:val="left" w:pos="0"/>
        </w:tabs>
        <w:jc w:val="both"/>
        <w:rPr>
          <w:rFonts w:asciiTheme="majorHAnsi" w:hAnsiTheme="majorHAnsi"/>
        </w:rPr>
      </w:pPr>
    </w:p>
    <w:p w:rsidR="00B70829" w:rsidRDefault="00B70829" w:rsidP="00153E93">
      <w:pPr>
        <w:pStyle w:val="NoSpacing"/>
        <w:jc w:val="both"/>
        <w:rPr>
          <w:rFonts w:asciiTheme="majorHAnsi" w:hAnsiTheme="majorHAnsi"/>
        </w:rPr>
      </w:pPr>
    </w:p>
    <w:p w:rsidR="00B70829" w:rsidRDefault="00B70829" w:rsidP="00153E93">
      <w:pPr>
        <w:pStyle w:val="NoSpacing"/>
        <w:jc w:val="both"/>
        <w:rPr>
          <w:rFonts w:asciiTheme="majorHAnsi" w:hAnsiTheme="majorHAnsi"/>
        </w:rPr>
        <w:sectPr w:rsidR="00B70829" w:rsidSect="00636E92">
          <w:type w:val="continuous"/>
          <w:pgSz w:w="11906" w:h="16838"/>
          <w:pgMar w:top="1417" w:right="1417" w:bottom="1417" w:left="1418" w:header="708" w:footer="708" w:gutter="0"/>
          <w:pgNumType w:start="1"/>
          <w:cols w:space="709"/>
          <w:docGrid w:linePitch="360"/>
        </w:sectPr>
      </w:pPr>
    </w:p>
    <w:p w:rsidR="0021133F" w:rsidRDefault="008F3A05" w:rsidP="0021133F">
      <w:pPr>
        <w:pStyle w:val="NoSpacing"/>
        <w:tabs>
          <w:tab w:val="left" w:pos="284"/>
        </w:tabs>
        <w:jc w:val="both"/>
        <w:rPr>
          <w:rFonts w:asciiTheme="majorHAnsi" w:hAnsiTheme="majorHAnsi"/>
        </w:rPr>
      </w:pPr>
      <w:r>
        <w:rPr>
          <w:rFonts w:asciiTheme="majorHAnsi" w:hAnsiTheme="majorHAnsi"/>
        </w:rPr>
        <w:lastRenderedPageBreak/>
        <w:t>I</w:t>
      </w:r>
      <w:r w:rsidR="00DB39F0">
        <w:rPr>
          <w:rFonts w:asciiTheme="majorHAnsi" w:hAnsiTheme="majorHAnsi"/>
        </w:rPr>
        <w:t>t</w:t>
      </w:r>
      <w:r w:rsidR="00153E93">
        <w:rPr>
          <w:rFonts w:asciiTheme="majorHAnsi" w:hAnsiTheme="majorHAnsi"/>
        </w:rPr>
        <w:t xml:space="preserve"> is suggested that </w:t>
      </w:r>
      <w:r w:rsidR="00153E93" w:rsidRPr="00F474B1">
        <w:rPr>
          <w:rFonts w:asciiTheme="majorHAnsi" w:hAnsiTheme="majorHAnsi"/>
        </w:rPr>
        <w:t>long-distance</w:t>
      </w:r>
      <w:r w:rsidR="00153E93">
        <w:rPr>
          <w:rFonts w:asciiTheme="majorHAnsi" w:hAnsiTheme="majorHAnsi"/>
        </w:rPr>
        <w:t xml:space="preserve"> migratory birds benefit from </w:t>
      </w:r>
      <w:r w:rsidR="00153E93" w:rsidRPr="00F474B1">
        <w:rPr>
          <w:rFonts w:asciiTheme="majorHAnsi" w:hAnsiTheme="majorHAnsi"/>
        </w:rPr>
        <w:t>their migrato</w:t>
      </w:r>
      <w:r w:rsidR="00153E93">
        <w:rPr>
          <w:rFonts w:asciiTheme="majorHAnsi" w:hAnsiTheme="majorHAnsi"/>
        </w:rPr>
        <w:t>ry</w:t>
      </w:r>
      <w:r w:rsidR="00153E93" w:rsidRPr="00F474B1">
        <w:rPr>
          <w:rFonts w:asciiTheme="majorHAnsi" w:hAnsiTheme="majorHAnsi"/>
        </w:rPr>
        <w:t xml:space="preserve"> strategy</w:t>
      </w:r>
      <w:r w:rsidR="00153E93">
        <w:rPr>
          <w:rFonts w:asciiTheme="majorHAnsi" w:hAnsiTheme="majorHAnsi"/>
        </w:rPr>
        <w:t>: a higher r</w:t>
      </w:r>
      <w:r w:rsidR="00153E93" w:rsidRPr="00F474B1">
        <w:rPr>
          <w:rFonts w:asciiTheme="majorHAnsi" w:hAnsiTheme="majorHAnsi"/>
        </w:rPr>
        <w:t xml:space="preserve">eproductive success </w:t>
      </w:r>
      <w:r w:rsidR="00153E93">
        <w:rPr>
          <w:rFonts w:asciiTheme="majorHAnsi" w:hAnsiTheme="majorHAnsi"/>
        </w:rPr>
        <w:t xml:space="preserve">by </w:t>
      </w:r>
      <w:r w:rsidR="00153E93" w:rsidRPr="00F474B1">
        <w:rPr>
          <w:rFonts w:asciiTheme="majorHAnsi" w:hAnsiTheme="majorHAnsi"/>
        </w:rPr>
        <w:t>breeding in</w:t>
      </w:r>
      <w:r w:rsidR="00153E93">
        <w:rPr>
          <w:rFonts w:asciiTheme="majorHAnsi" w:hAnsiTheme="majorHAnsi"/>
        </w:rPr>
        <w:t xml:space="preserve"> temperate, food rich areas with little competition combined with better chances of </w:t>
      </w:r>
      <w:r w:rsidR="00153E93" w:rsidRPr="00F474B1">
        <w:rPr>
          <w:rFonts w:asciiTheme="majorHAnsi" w:hAnsiTheme="majorHAnsi"/>
        </w:rPr>
        <w:t xml:space="preserve">survival by </w:t>
      </w:r>
      <w:r w:rsidR="00153E93">
        <w:rPr>
          <w:rFonts w:asciiTheme="majorHAnsi" w:hAnsiTheme="majorHAnsi"/>
        </w:rPr>
        <w:t xml:space="preserve">wintering in </w:t>
      </w:r>
      <w:r w:rsidR="00153E93" w:rsidRPr="00F474B1">
        <w:rPr>
          <w:rFonts w:asciiTheme="majorHAnsi" w:hAnsiTheme="majorHAnsi"/>
        </w:rPr>
        <w:t>temperate tropic</w:t>
      </w:r>
      <w:r w:rsidR="00153E93">
        <w:rPr>
          <w:rFonts w:asciiTheme="majorHAnsi" w:hAnsiTheme="majorHAnsi"/>
        </w:rPr>
        <w:t>al areas</w:t>
      </w:r>
      <w:r w:rsidR="00153E93" w:rsidRPr="00F474B1">
        <w:rPr>
          <w:rFonts w:asciiTheme="majorHAnsi" w:hAnsiTheme="majorHAnsi"/>
        </w:rPr>
        <w:t xml:space="preserve"> (</w:t>
      </w:r>
      <w:r w:rsidR="00153E93" w:rsidRPr="002E4C35">
        <w:rPr>
          <w:rFonts w:asciiTheme="majorHAnsi" w:hAnsiTheme="majorHAnsi"/>
        </w:rPr>
        <w:t>Greenberg 1980</w:t>
      </w:r>
      <w:r w:rsidR="00153E93" w:rsidRPr="00F474B1">
        <w:rPr>
          <w:rFonts w:asciiTheme="majorHAnsi" w:hAnsiTheme="majorHAnsi"/>
        </w:rPr>
        <w:t>).</w:t>
      </w:r>
      <w:r w:rsidR="00153E93">
        <w:rPr>
          <w:rFonts w:asciiTheme="majorHAnsi" w:hAnsiTheme="majorHAnsi"/>
        </w:rPr>
        <w:t xml:space="preserve"> </w:t>
      </w:r>
      <w:r w:rsidR="00153E93">
        <w:rPr>
          <w:rFonts w:asciiTheme="majorHAnsi" w:hAnsiTheme="majorHAnsi"/>
          <w:szCs w:val="18"/>
        </w:rPr>
        <w:t>More than two-thirds of the breeding bird species from temperate North America migrate to wintering grounds in the Caribbean, Mexico, Central and South America (</w:t>
      </w:r>
      <w:proofErr w:type="spellStart"/>
      <w:r w:rsidR="00153E93" w:rsidRPr="002E4C35">
        <w:rPr>
          <w:rFonts w:asciiTheme="majorHAnsi" w:hAnsiTheme="majorHAnsi"/>
        </w:rPr>
        <w:t>Keast</w:t>
      </w:r>
      <w:proofErr w:type="spellEnd"/>
      <w:r w:rsidR="00153E93" w:rsidRPr="002E4C35">
        <w:rPr>
          <w:rFonts w:asciiTheme="majorHAnsi" w:hAnsiTheme="majorHAnsi"/>
        </w:rPr>
        <w:t xml:space="preserve"> and Morton 1980,</w:t>
      </w:r>
      <w:r w:rsidR="00153E93" w:rsidRPr="00277E51">
        <w:rPr>
          <w:rFonts w:asciiTheme="majorHAnsi" w:hAnsiTheme="majorHAnsi"/>
          <w:color w:val="00B050"/>
        </w:rPr>
        <w:t xml:space="preserve"> </w:t>
      </w:r>
      <w:proofErr w:type="spellStart"/>
      <w:r w:rsidR="00153E93" w:rsidRPr="002E4C35">
        <w:rPr>
          <w:rFonts w:asciiTheme="majorHAnsi" w:hAnsiTheme="majorHAnsi"/>
        </w:rPr>
        <w:t>Rappole</w:t>
      </w:r>
      <w:proofErr w:type="spellEnd"/>
      <w:r w:rsidR="00153E93" w:rsidRPr="002E4C35">
        <w:rPr>
          <w:rFonts w:asciiTheme="majorHAnsi" w:hAnsiTheme="majorHAnsi"/>
        </w:rPr>
        <w:t xml:space="preserve"> 1995</w:t>
      </w:r>
      <w:r w:rsidR="00153E93" w:rsidRPr="00F474B1">
        <w:rPr>
          <w:rFonts w:asciiTheme="majorHAnsi" w:hAnsiTheme="majorHAnsi"/>
        </w:rPr>
        <w:t>)</w:t>
      </w:r>
      <w:r w:rsidR="00153E93">
        <w:rPr>
          <w:rFonts w:asciiTheme="majorHAnsi" w:hAnsiTheme="majorHAnsi"/>
          <w:szCs w:val="18"/>
        </w:rPr>
        <w:t xml:space="preserve">. Migration happens over a large spatial scale, but over a relatively </w:t>
      </w:r>
      <w:r w:rsidR="00153E93" w:rsidRPr="008D567E">
        <w:rPr>
          <w:rFonts w:asciiTheme="majorHAnsi" w:hAnsiTheme="majorHAnsi"/>
          <w:szCs w:val="18"/>
        </w:rPr>
        <w:t xml:space="preserve">short temporal scale, which restricts </w:t>
      </w:r>
      <w:r w:rsidR="00153E93">
        <w:rPr>
          <w:rFonts w:asciiTheme="majorHAnsi" w:hAnsiTheme="majorHAnsi"/>
          <w:szCs w:val="18"/>
        </w:rPr>
        <w:t xml:space="preserve">the </w:t>
      </w:r>
      <w:r w:rsidR="00153E93" w:rsidRPr="008D567E">
        <w:rPr>
          <w:rFonts w:asciiTheme="majorHAnsi" w:hAnsiTheme="majorHAnsi"/>
          <w:szCs w:val="18"/>
        </w:rPr>
        <w:t>time and energy reserves available for mig</w:t>
      </w:r>
      <w:r w:rsidR="00153E93">
        <w:rPr>
          <w:rFonts w:asciiTheme="majorHAnsi" w:hAnsiTheme="majorHAnsi"/>
          <w:szCs w:val="18"/>
        </w:rPr>
        <w:t>rant birds (</w:t>
      </w:r>
      <w:r w:rsidR="00153E93" w:rsidRPr="002E4C35">
        <w:rPr>
          <w:rFonts w:asciiTheme="majorHAnsi" w:hAnsiTheme="majorHAnsi"/>
        </w:rPr>
        <w:t>Moore et al. 2005</w:t>
      </w:r>
      <w:r w:rsidR="00153E93">
        <w:rPr>
          <w:rFonts w:asciiTheme="majorHAnsi" w:hAnsiTheme="majorHAnsi"/>
          <w:szCs w:val="18"/>
        </w:rPr>
        <w:t xml:space="preserve">). </w:t>
      </w:r>
      <w:r w:rsidR="002B2534">
        <w:rPr>
          <w:rFonts w:asciiTheme="majorHAnsi" w:hAnsiTheme="majorHAnsi"/>
        </w:rPr>
        <w:t>Landmarks, like c</w:t>
      </w:r>
      <w:r w:rsidR="002B2534" w:rsidRPr="003D1480">
        <w:rPr>
          <w:rFonts w:asciiTheme="majorHAnsi" w:hAnsiTheme="majorHAnsi"/>
        </w:rPr>
        <w:t>oastlin</w:t>
      </w:r>
      <w:r w:rsidR="002B2534" w:rsidRPr="00295453">
        <w:rPr>
          <w:rFonts w:asciiTheme="majorHAnsi" w:hAnsiTheme="majorHAnsi"/>
          <w:szCs w:val="18"/>
        </w:rPr>
        <w:t>es</w:t>
      </w:r>
      <w:r w:rsidR="002B2534">
        <w:rPr>
          <w:rFonts w:asciiTheme="majorHAnsi" w:hAnsiTheme="majorHAnsi"/>
          <w:szCs w:val="18"/>
        </w:rPr>
        <w:t>,</w:t>
      </w:r>
      <w:r w:rsidR="002B2534" w:rsidRPr="00295453">
        <w:rPr>
          <w:rFonts w:asciiTheme="majorHAnsi" w:hAnsiTheme="majorHAnsi"/>
          <w:szCs w:val="18"/>
        </w:rPr>
        <w:t xml:space="preserve"> </w:t>
      </w:r>
      <w:r w:rsidR="002B2534">
        <w:rPr>
          <w:rFonts w:asciiTheme="majorHAnsi" w:hAnsiTheme="majorHAnsi"/>
          <w:szCs w:val="18"/>
        </w:rPr>
        <w:t xml:space="preserve">can be used for wind drift compensation and </w:t>
      </w:r>
      <w:r w:rsidR="002B2534" w:rsidRPr="00295453">
        <w:rPr>
          <w:rFonts w:asciiTheme="majorHAnsi" w:hAnsiTheme="majorHAnsi"/>
          <w:szCs w:val="18"/>
        </w:rPr>
        <w:t>are known to have a leadi</w:t>
      </w:r>
      <w:r w:rsidR="002B2534">
        <w:rPr>
          <w:rFonts w:asciiTheme="majorHAnsi" w:hAnsiTheme="majorHAnsi"/>
          <w:szCs w:val="18"/>
        </w:rPr>
        <w:t xml:space="preserve">ng function for migratory birds </w:t>
      </w:r>
      <w:r w:rsidR="002B2534" w:rsidRPr="00295453">
        <w:rPr>
          <w:rFonts w:asciiTheme="majorHAnsi" w:hAnsiTheme="majorHAnsi"/>
          <w:szCs w:val="18"/>
        </w:rPr>
        <w:t>(</w:t>
      </w:r>
      <w:proofErr w:type="spellStart"/>
      <w:r w:rsidR="00115AFF" w:rsidRPr="0030512E">
        <w:rPr>
          <w:rFonts w:asciiTheme="majorHAnsi" w:hAnsiTheme="majorHAnsi"/>
          <w:szCs w:val="18"/>
        </w:rPr>
        <w:t>Åkesson</w:t>
      </w:r>
      <w:proofErr w:type="spellEnd"/>
      <w:r w:rsidR="00115AFF" w:rsidRPr="0030512E">
        <w:rPr>
          <w:rFonts w:asciiTheme="majorHAnsi" w:hAnsiTheme="majorHAnsi"/>
          <w:szCs w:val="18"/>
        </w:rPr>
        <w:t xml:space="preserve"> 1993,</w:t>
      </w:r>
      <w:r w:rsidR="00115AFF">
        <w:rPr>
          <w:rFonts w:asciiTheme="majorHAnsi" w:hAnsiTheme="majorHAnsi"/>
          <w:color w:val="FF0000"/>
          <w:szCs w:val="18"/>
        </w:rPr>
        <w:t xml:space="preserve"> </w:t>
      </w:r>
      <w:proofErr w:type="spellStart"/>
      <w:r w:rsidR="002B2534" w:rsidRPr="0030512E">
        <w:rPr>
          <w:rFonts w:asciiTheme="majorHAnsi" w:hAnsiTheme="majorHAnsi"/>
        </w:rPr>
        <w:t>Alerstam</w:t>
      </w:r>
      <w:proofErr w:type="spellEnd"/>
      <w:r w:rsidR="002B2534" w:rsidRPr="0030512E">
        <w:rPr>
          <w:rFonts w:asciiTheme="majorHAnsi" w:hAnsiTheme="majorHAnsi"/>
        </w:rPr>
        <w:t xml:space="preserve"> </w:t>
      </w:r>
      <w:r w:rsidR="002B2534" w:rsidRPr="0030512E">
        <w:rPr>
          <w:rFonts w:asciiTheme="majorHAnsi" w:hAnsiTheme="majorHAnsi"/>
        </w:rPr>
        <w:lastRenderedPageBreak/>
        <w:t xml:space="preserve">and </w:t>
      </w:r>
      <w:proofErr w:type="spellStart"/>
      <w:r w:rsidR="002B2534" w:rsidRPr="0030512E">
        <w:rPr>
          <w:rFonts w:asciiTheme="majorHAnsi" w:hAnsiTheme="majorHAnsi"/>
        </w:rPr>
        <w:t>Pettersson</w:t>
      </w:r>
      <w:proofErr w:type="spellEnd"/>
      <w:r w:rsidR="002B2534" w:rsidRPr="0030512E">
        <w:rPr>
          <w:rFonts w:asciiTheme="majorHAnsi" w:hAnsiTheme="majorHAnsi"/>
        </w:rPr>
        <w:t xml:space="preserve"> 1977, </w:t>
      </w:r>
      <w:r w:rsidR="002B2534" w:rsidRPr="0030512E">
        <w:rPr>
          <w:rFonts w:asciiTheme="majorHAnsi" w:hAnsiTheme="majorHAnsi"/>
          <w:szCs w:val="18"/>
        </w:rPr>
        <w:t>Berthold 2000</w:t>
      </w:r>
      <w:r w:rsidR="00115AFF">
        <w:rPr>
          <w:rFonts w:asciiTheme="majorHAnsi" w:hAnsiTheme="majorHAnsi"/>
          <w:szCs w:val="18"/>
        </w:rPr>
        <w:t>,</w:t>
      </w:r>
      <w:r w:rsidR="00115AFF" w:rsidRPr="00115AFF">
        <w:rPr>
          <w:rFonts w:asciiTheme="majorHAnsi" w:hAnsiTheme="majorHAnsi"/>
        </w:rPr>
        <w:t xml:space="preserve"> </w:t>
      </w:r>
      <w:r w:rsidR="00115AFF" w:rsidRPr="0030512E">
        <w:rPr>
          <w:rFonts w:asciiTheme="majorHAnsi" w:hAnsiTheme="majorHAnsi"/>
        </w:rPr>
        <w:t>Richardson 1991</w:t>
      </w:r>
      <w:r w:rsidR="002B2534" w:rsidRPr="0030512E">
        <w:rPr>
          <w:rFonts w:asciiTheme="majorHAnsi" w:hAnsiTheme="majorHAnsi"/>
        </w:rPr>
        <w:t>)</w:t>
      </w:r>
      <w:r w:rsidR="002B2534">
        <w:rPr>
          <w:rFonts w:asciiTheme="majorHAnsi" w:hAnsiTheme="majorHAnsi"/>
          <w:szCs w:val="18"/>
        </w:rPr>
        <w:t xml:space="preserve">. </w:t>
      </w:r>
      <w:r w:rsidR="00153E93">
        <w:rPr>
          <w:rFonts w:asciiTheme="majorHAnsi" w:hAnsiTheme="majorHAnsi"/>
          <w:szCs w:val="18"/>
        </w:rPr>
        <w:t>W</w:t>
      </w:r>
      <w:r w:rsidR="00153E93">
        <w:rPr>
          <w:rFonts w:asciiTheme="majorHAnsi" w:hAnsiTheme="majorHAnsi"/>
        </w:rPr>
        <w:t xml:space="preserve">ind can be an influential factor in timing, navigation, and energy costs as migratory birds spend a long time in the air and cover long distances. As they cannot hide from wind during their flight they take the risk of being geographically displaced as a result of wind drifts. </w:t>
      </w:r>
      <w:r w:rsidR="00153E93" w:rsidRPr="00937DEC">
        <w:rPr>
          <w:rFonts w:asciiTheme="majorHAnsi" w:hAnsiTheme="majorHAnsi"/>
        </w:rPr>
        <w:t>Several studies suggest that migratory birds increase efficiency of energy and time use during their flight</w:t>
      </w:r>
      <w:r w:rsidR="00153E93" w:rsidRPr="001B03CD">
        <w:rPr>
          <w:rFonts w:asciiTheme="majorHAnsi" w:hAnsiTheme="majorHAnsi"/>
          <w:color w:val="1F497D" w:themeColor="text2"/>
        </w:rPr>
        <w:t xml:space="preserve"> </w:t>
      </w:r>
      <w:r w:rsidR="0021133F">
        <w:rPr>
          <w:rFonts w:asciiTheme="majorHAnsi" w:hAnsiTheme="majorHAnsi"/>
        </w:rPr>
        <w:t xml:space="preserve">by </w:t>
      </w:r>
      <w:r w:rsidR="0021133F" w:rsidRPr="00937DEC">
        <w:rPr>
          <w:rFonts w:asciiTheme="majorHAnsi" w:hAnsiTheme="majorHAnsi"/>
        </w:rPr>
        <w:t>compensat</w:t>
      </w:r>
      <w:r w:rsidR="0021133F">
        <w:rPr>
          <w:rFonts w:asciiTheme="majorHAnsi" w:hAnsiTheme="majorHAnsi"/>
        </w:rPr>
        <w:t>ing</w:t>
      </w:r>
      <w:r w:rsidR="0021133F" w:rsidRPr="00937DEC">
        <w:rPr>
          <w:rFonts w:asciiTheme="majorHAnsi" w:hAnsiTheme="majorHAnsi"/>
        </w:rPr>
        <w:t xml:space="preserve"> for these drifts </w:t>
      </w:r>
      <w:r w:rsidR="00153E93" w:rsidRPr="00897053">
        <w:rPr>
          <w:rFonts w:asciiTheme="majorHAnsi" w:hAnsiTheme="majorHAnsi"/>
        </w:rPr>
        <w:t>(</w:t>
      </w:r>
      <w:proofErr w:type="spellStart"/>
      <w:r w:rsidR="00153E93" w:rsidRPr="006D265E">
        <w:rPr>
          <w:rFonts w:asciiTheme="majorHAnsi" w:hAnsiTheme="majorHAnsi"/>
        </w:rPr>
        <w:t>Alerstam</w:t>
      </w:r>
      <w:proofErr w:type="spellEnd"/>
      <w:r w:rsidR="00153E93" w:rsidRPr="006D265E">
        <w:rPr>
          <w:rFonts w:asciiTheme="majorHAnsi" w:hAnsiTheme="majorHAnsi"/>
        </w:rPr>
        <w:t xml:space="preserve"> 1979, </w:t>
      </w:r>
      <w:proofErr w:type="spellStart"/>
      <w:r w:rsidR="00153E93" w:rsidRPr="006D265E">
        <w:rPr>
          <w:rFonts w:asciiTheme="majorHAnsi" w:hAnsiTheme="majorHAnsi"/>
        </w:rPr>
        <w:t>Liechti</w:t>
      </w:r>
      <w:proofErr w:type="spellEnd"/>
      <w:r w:rsidR="00153E93" w:rsidRPr="006D265E">
        <w:rPr>
          <w:rFonts w:asciiTheme="majorHAnsi" w:hAnsiTheme="majorHAnsi"/>
        </w:rPr>
        <w:t xml:space="preserve"> 1995</w:t>
      </w:r>
      <w:r w:rsidR="00153E93" w:rsidRPr="00897053">
        <w:rPr>
          <w:rFonts w:asciiTheme="majorHAnsi" w:hAnsiTheme="majorHAnsi"/>
        </w:rPr>
        <w:t xml:space="preserve">). </w:t>
      </w:r>
      <w:r w:rsidR="0021133F">
        <w:rPr>
          <w:rFonts w:asciiTheme="majorHAnsi" w:hAnsiTheme="majorHAnsi"/>
        </w:rPr>
        <w:t xml:space="preserve">Coastlines can be used for orientation in this compensation and </w:t>
      </w:r>
      <w:r w:rsidR="00CE1DFE">
        <w:rPr>
          <w:rFonts w:asciiTheme="majorHAnsi" w:hAnsiTheme="majorHAnsi"/>
        </w:rPr>
        <w:t xml:space="preserve">flight </w:t>
      </w:r>
      <w:r w:rsidR="0021133F">
        <w:rPr>
          <w:rFonts w:asciiTheme="majorHAnsi" w:hAnsiTheme="majorHAnsi"/>
        </w:rPr>
        <w:t>direction</w:t>
      </w:r>
      <w:r w:rsidR="00CE1DFE">
        <w:rPr>
          <w:rFonts w:asciiTheme="majorHAnsi" w:hAnsiTheme="majorHAnsi"/>
        </w:rPr>
        <w:t xml:space="preserve"> (</w:t>
      </w:r>
      <w:proofErr w:type="spellStart"/>
      <w:r w:rsidR="00CE1DFE" w:rsidRPr="0030512E">
        <w:rPr>
          <w:rFonts w:asciiTheme="majorHAnsi" w:hAnsiTheme="majorHAnsi"/>
          <w:szCs w:val="18"/>
        </w:rPr>
        <w:t>Åkesson</w:t>
      </w:r>
      <w:proofErr w:type="spellEnd"/>
      <w:r w:rsidR="00CE1DFE" w:rsidRPr="0030512E">
        <w:rPr>
          <w:rFonts w:asciiTheme="majorHAnsi" w:hAnsiTheme="majorHAnsi"/>
          <w:szCs w:val="18"/>
        </w:rPr>
        <w:t xml:space="preserve"> 1993</w:t>
      </w:r>
      <w:r w:rsidR="00CE1DFE">
        <w:rPr>
          <w:rFonts w:asciiTheme="majorHAnsi" w:hAnsiTheme="majorHAnsi"/>
          <w:szCs w:val="18"/>
        </w:rPr>
        <w:t xml:space="preserve">, </w:t>
      </w:r>
      <w:proofErr w:type="spellStart"/>
      <w:r w:rsidR="00CE1DFE">
        <w:rPr>
          <w:rFonts w:asciiTheme="majorHAnsi" w:hAnsiTheme="majorHAnsi"/>
        </w:rPr>
        <w:t>Alerstam</w:t>
      </w:r>
      <w:proofErr w:type="spellEnd"/>
      <w:r w:rsidR="00CE1DFE">
        <w:rPr>
          <w:rFonts w:asciiTheme="majorHAnsi" w:hAnsiTheme="majorHAnsi"/>
        </w:rPr>
        <w:t xml:space="preserve"> 1990, </w:t>
      </w:r>
      <w:proofErr w:type="spellStart"/>
      <w:r w:rsidR="00CE1DFE">
        <w:rPr>
          <w:rFonts w:asciiTheme="majorHAnsi" w:hAnsiTheme="majorHAnsi"/>
        </w:rPr>
        <w:t>Bingman</w:t>
      </w:r>
      <w:proofErr w:type="spellEnd"/>
      <w:r w:rsidR="00CE1DFE">
        <w:rPr>
          <w:rFonts w:asciiTheme="majorHAnsi" w:hAnsiTheme="majorHAnsi"/>
        </w:rPr>
        <w:t xml:space="preserve"> et al. 1982)</w:t>
      </w:r>
      <w:r w:rsidR="0021133F">
        <w:rPr>
          <w:rFonts w:asciiTheme="majorHAnsi" w:hAnsiTheme="majorHAnsi"/>
        </w:rPr>
        <w:t>.</w:t>
      </w:r>
    </w:p>
    <w:p w:rsidR="00153E93" w:rsidRPr="003E30B1" w:rsidRDefault="005E7AA6" w:rsidP="0091360C">
      <w:pPr>
        <w:pStyle w:val="NoSpacing"/>
        <w:tabs>
          <w:tab w:val="left" w:pos="284"/>
        </w:tabs>
        <w:jc w:val="both"/>
        <w:rPr>
          <w:rFonts w:asciiTheme="majorHAnsi" w:hAnsiTheme="majorHAnsi"/>
          <w:szCs w:val="18"/>
        </w:rPr>
      </w:pPr>
      <w:r>
        <w:rPr>
          <w:rFonts w:asciiTheme="majorHAnsi" w:hAnsiTheme="majorHAnsi"/>
          <w:noProof/>
          <w:lang w:val="en-US" w:eastAsia="en-US"/>
        </w:rPr>
        <mc:AlternateContent>
          <mc:Choice Requires="wps">
            <w:drawing>
              <wp:anchor distT="0" distB="0" distL="114300" distR="114300" simplePos="0" relativeHeight="251669504" behindDoc="0" locked="0" layoutInCell="1" allowOverlap="1" wp14:anchorId="0834235D" wp14:editId="533D57CA">
                <wp:simplePos x="0" y="0"/>
                <wp:positionH relativeFrom="column">
                  <wp:posOffset>10795</wp:posOffset>
                </wp:positionH>
                <wp:positionV relativeFrom="paragraph">
                  <wp:posOffset>820420</wp:posOffset>
                </wp:positionV>
                <wp:extent cx="2660650" cy="0"/>
                <wp:effectExtent l="6350" t="9525" r="9525" b="952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margin-left:.85pt;margin-top:64.6pt;width:209.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"/>
            </w:pict>
          </mc:Fallback>
        </mc:AlternateContent>
      </w:r>
      <w:r>
        <w:rPr>
          <w:rFonts w:asciiTheme="majorHAnsi" w:hAnsiTheme="majorHAnsi"/>
          <w:noProof/>
          <w:lang w:val="en-US" w:eastAsia="en-US"/>
        </w:rPr>
        <mc:AlternateContent>
          <mc:Choice Requires="wps">
            <w:drawing>
              <wp:anchor distT="0" distB="0" distL="114300" distR="114300" simplePos="0" relativeHeight="251667456" behindDoc="1" locked="0" layoutInCell="1" allowOverlap="1" wp14:anchorId="735DB247" wp14:editId="6C8D3C16">
                <wp:simplePos x="0" y="0"/>
                <wp:positionH relativeFrom="column">
                  <wp:posOffset>-3175635</wp:posOffset>
                </wp:positionH>
                <wp:positionV relativeFrom="paragraph">
                  <wp:posOffset>1148080</wp:posOffset>
                </wp:positionV>
                <wp:extent cx="2917825" cy="662305"/>
                <wp:effectExtent l="10795" t="9525" r="5080" b="13970"/>
                <wp:wrapTight wrapText="bothSides">
                  <wp:wrapPolygon edited="0">
                    <wp:start x="-71" y="-393"/>
                    <wp:lineTo x="-71" y="21207"/>
                    <wp:lineTo x="21671" y="21207"/>
                    <wp:lineTo x="21671" y="-393"/>
                    <wp:lineTo x="-71" y="-393"/>
                  </wp:wrapPolygon>
                </wp:wrapTight>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662305"/>
                        </a:xfrm>
                        <a:prstGeom prst="rect">
                          <a:avLst/>
                        </a:prstGeom>
                        <a:solidFill>
                          <a:srgbClr val="FFFFFF"/>
                        </a:solidFill>
                        <a:ln w="9525">
                          <a:solidFill>
                            <a:schemeClr val="bg1">
                              <a:lumMod val="100000"/>
                              <a:lumOff val="0"/>
                            </a:schemeClr>
                          </a:solidFill>
                          <a:miter lim="800000"/>
                          <a:headEnd/>
                          <a:tailEnd/>
                        </a:ln>
                      </wps:spPr>
                      <wps:txbx>
                        <w:txbxContent>
                          <w:p w:rsidR="00A87787" w:rsidRPr="00CD6341" w:rsidRDefault="00A87787" w:rsidP="00A87787">
                            <w:pPr>
                              <w:pStyle w:val="NoSpacing"/>
                              <w:tabs>
                                <w:tab w:val="left" w:pos="284"/>
                              </w:tabs>
                              <w:rPr>
                                <w:sz w:val="18"/>
                                <w:szCs w:val="18"/>
                              </w:rPr>
                            </w:pPr>
                            <w:r>
                              <w:tab/>
                            </w:r>
                            <w:r>
                              <w:rPr>
                                <w:rStyle w:val="FootnoteReference"/>
                              </w:rPr>
                              <w:footnoteRef/>
                            </w:r>
                            <w:r w:rsidRPr="00A87787">
                              <w:t xml:space="preserve"> </w:t>
                            </w:r>
                            <w:proofErr w:type="gramStart"/>
                            <w:r w:rsidRPr="00CD6341">
                              <w:rPr>
                                <w:rFonts w:asciiTheme="majorHAnsi" w:hAnsiTheme="majorHAnsi"/>
                                <w:sz w:val="18"/>
                                <w:szCs w:val="18"/>
                              </w:rPr>
                              <w:t>Corresponding author.</w:t>
                            </w:r>
                            <w:proofErr w:type="gramEnd"/>
                            <w:r w:rsidRPr="00CD6341">
                              <w:rPr>
                                <w:rFonts w:asciiTheme="majorHAnsi" w:hAnsiTheme="majorHAnsi"/>
                                <w:sz w:val="18"/>
                                <w:szCs w:val="18"/>
                              </w:rPr>
                              <w:t xml:space="preserve"> Current address:</w:t>
                            </w:r>
                            <w:r w:rsidR="00163CC1" w:rsidRPr="00CD6341">
                              <w:rPr>
                                <w:rFonts w:asciiTheme="majorHAnsi" w:hAnsiTheme="majorHAnsi"/>
                                <w:sz w:val="18"/>
                                <w:szCs w:val="18"/>
                              </w:rPr>
                              <w:t xml:space="preserve">  </w:t>
                            </w:r>
                            <w:r w:rsidR="001A35B8">
                              <w:rPr>
                                <w:rFonts w:asciiTheme="majorHAnsi" w:hAnsiTheme="majorHAnsi"/>
                                <w:sz w:val="18"/>
                                <w:szCs w:val="18"/>
                              </w:rPr>
                              <w:t xml:space="preserve"> </w:t>
                            </w:r>
                            <w:r w:rsidRPr="00CD6341">
                              <w:rPr>
                                <w:rFonts w:asciiTheme="majorHAnsi" w:hAnsiTheme="majorHAnsi"/>
                                <w:sz w:val="18"/>
                                <w:szCs w:val="18"/>
                              </w:rPr>
                              <w:t xml:space="preserve">Oude </w:t>
                            </w:r>
                          </w:p>
                          <w:p w:rsidR="00A87787" w:rsidRPr="00CD6341" w:rsidRDefault="00A87787" w:rsidP="00A87787">
                            <w:pPr>
                              <w:pStyle w:val="NoSpacing"/>
                              <w:tabs>
                                <w:tab w:val="left" w:pos="284"/>
                              </w:tabs>
                              <w:rPr>
                                <w:rFonts w:asciiTheme="majorHAnsi" w:hAnsiTheme="majorHAnsi"/>
                                <w:sz w:val="18"/>
                                <w:szCs w:val="18"/>
                              </w:rPr>
                            </w:pPr>
                            <w:proofErr w:type="spellStart"/>
                            <w:r w:rsidRPr="00CD6341">
                              <w:rPr>
                                <w:rFonts w:asciiTheme="majorHAnsi" w:hAnsiTheme="majorHAnsi"/>
                                <w:sz w:val="18"/>
                                <w:szCs w:val="18"/>
                              </w:rPr>
                              <w:t>Hushoverweg</w:t>
                            </w:r>
                            <w:proofErr w:type="spellEnd"/>
                            <w:r w:rsidRPr="00CD6341">
                              <w:rPr>
                                <w:rFonts w:asciiTheme="majorHAnsi" w:hAnsiTheme="majorHAnsi"/>
                                <w:sz w:val="18"/>
                                <w:szCs w:val="18"/>
                              </w:rPr>
                              <w:t xml:space="preserve"> 60, 6003 AN, </w:t>
                            </w:r>
                            <w:proofErr w:type="spellStart"/>
                            <w:r w:rsidRPr="00CD6341">
                              <w:rPr>
                                <w:rFonts w:asciiTheme="majorHAnsi" w:hAnsiTheme="majorHAnsi"/>
                                <w:sz w:val="18"/>
                                <w:szCs w:val="18"/>
                              </w:rPr>
                              <w:t>Weert</w:t>
                            </w:r>
                            <w:proofErr w:type="spellEnd"/>
                            <w:r w:rsidRPr="00CD6341">
                              <w:rPr>
                                <w:rFonts w:asciiTheme="majorHAnsi" w:hAnsiTheme="majorHAnsi"/>
                                <w:sz w:val="18"/>
                                <w:szCs w:val="18"/>
                              </w:rPr>
                              <w:t xml:space="preserve">, </w:t>
                            </w:r>
                            <w:proofErr w:type="gramStart"/>
                            <w:r w:rsidRPr="00CD6341">
                              <w:rPr>
                                <w:rFonts w:asciiTheme="majorHAnsi" w:hAnsiTheme="majorHAnsi"/>
                                <w:sz w:val="18"/>
                                <w:szCs w:val="18"/>
                              </w:rPr>
                              <w:t>The</w:t>
                            </w:r>
                            <w:proofErr w:type="gramEnd"/>
                            <w:r w:rsidRPr="00CD6341">
                              <w:rPr>
                                <w:rFonts w:asciiTheme="majorHAnsi" w:hAnsiTheme="majorHAnsi"/>
                                <w:sz w:val="18"/>
                                <w:szCs w:val="18"/>
                              </w:rPr>
                              <w:t xml:space="preserve"> Netherlands</w:t>
                            </w:r>
                          </w:p>
                          <w:p w:rsidR="00A87787" w:rsidRPr="00CD6341" w:rsidRDefault="00A87787" w:rsidP="00A87787">
                            <w:pPr>
                              <w:pStyle w:val="FootnoteText"/>
                              <w:rPr>
                                <w:sz w:val="18"/>
                                <w:szCs w:val="18"/>
                              </w:rPr>
                            </w:pPr>
                            <w:r w:rsidRPr="00CD6341">
                              <w:rPr>
                                <w:rFonts w:asciiTheme="majorHAnsi" w:hAnsiTheme="majorHAnsi"/>
                                <w:sz w:val="18"/>
                                <w:szCs w:val="18"/>
                              </w:rPr>
                              <w:t>Email:</w:t>
                            </w:r>
                            <w:r w:rsidR="00163CC1" w:rsidRPr="00CD6341">
                              <w:rPr>
                                <w:rFonts w:asciiTheme="majorHAnsi" w:hAnsiTheme="majorHAnsi"/>
                                <w:sz w:val="18"/>
                                <w:szCs w:val="18"/>
                              </w:rPr>
                              <w:t xml:space="preserve">  </w:t>
                            </w:r>
                            <w:r w:rsidRPr="00CD6341">
                              <w:rPr>
                                <w:rFonts w:asciiTheme="majorHAnsi" w:hAnsiTheme="majorHAnsi"/>
                                <w:sz w:val="18"/>
                                <w:szCs w:val="18"/>
                              </w:rPr>
                              <w:t>kas.koenraads@xs4all.nl</w:t>
                            </w:r>
                          </w:p>
                          <w:p w:rsidR="00A87787" w:rsidRPr="002A0E92" w:rsidRDefault="00A87787" w:rsidP="00A8778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50.05pt;margin-top:90.4pt;width:229.75pt;height:5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" strokecolor="white [3212]">
                <v:textbox>
                  <w:txbxContent>
                    <w:p w:rsidR="00A87787" w:rsidRPr="00CD6341" w:rsidRDefault="00A87787" w:rsidP="00A87787">
                      <w:pPr>
                        <w:pStyle w:val="NoSpacing"/>
                        <w:tabs>
                          <w:tab w:val="left" w:pos="284"/>
                        </w:tabs>
                        <w:rPr>
                          <w:sz w:val="18"/>
                          <w:szCs w:val="18"/>
                        </w:rPr>
                      </w:pPr>
                      <w:r>
                        <w:tab/>
                      </w:r>
                      <w:r>
                        <w:rPr>
                          <w:rStyle w:val="FootnoteReference"/>
                        </w:rPr>
                        <w:footnoteRef/>
                      </w:r>
                      <w:r w:rsidRPr="00A87787">
                        <w:t xml:space="preserve"> </w:t>
                      </w:r>
                      <w:r w:rsidRPr="00CD6341">
                        <w:rPr>
                          <w:rFonts w:asciiTheme="majorHAnsi" w:hAnsiTheme="majorHAnsi"/>
                          <w:sz w:val="18"/>
                          <w:szCs w:val="18"/>
                        </w:rPr>
                        <w:t>Corresponding author. Current address:</w:t>
                      </w:r>
                      <w:r w:rsidR="00163CC1" w:rsidRPr="00CD6341">
                        <w:rPr>
                          <w:rFonts w:asciiTheme="majorHAnsi" w:hAnsiTheme="majorHAnsi"/>
                          <w:sz w:val="18"/>
                          <w:szCs w:val="18"/>
                        </w:rPr>
                        <w:t xml:space="preserve">  </w:t>
                      </w:r>
                      <w:r w:rsidR="001A35B8">
                        <w:rPr>
                          <w:rFonts w:asciiTheme="majorHAnsi" w:hAnsiTheme="majorHAnsi"/>
                          <w:sz w:val="18"/>
                          <w:szCs w:val="18"/>
                        </w:rPr>
                        <w:t xml:space="preserve"> </w:t>
                      </w:r>
                      <w:r w:rsidRPr="00CD6341">
                        <w:rPr>
                          <w:rFonts w:asciiTheme="majorHAnsi" w:hAnsiTheme="majorHAnsi"/>
                          <w:sz w:val="18"/>
                          <w:szCs w:val="18"/>
                        </w:rPr>
                        <w:t xml:space="preserve">Oude </w:t>
                      </w:r>
                    </w:p>
                    <w:p w:rsidR="00A87787" w:rsidRPr="00CD6341" w:rsidRDefault="00A87787" w:rsidP="00A87787">
                      <w:pPr>
                        <w:pStyle w:val="NoSpacing"/>
                        <w:tabs>
                          <w:tab w:val="left" w:pos="284"/>
                        </w:tabs>
                        <w:rPr>
                          <w:rFonts w:asciiTheme="majorHAnsi" w:hAnsiTheme="majorHAnsi"/>
                          <w:sz w:val="18"/>
                          <w:szCs w:val="18"/>
                        </w:rPr>
                      </w:pPr>
                      <w:r w:rsidRPr="00CD6341">
                        <w:rPr>
                          <w:rFonts w:asciiTheme="majorHAnsi" w:hAnsiTheme="majorHAnsi"/>
                          <w:sz w:val="18"/>
                          <w:szCs w:val="18"/>
                        </w:rPr>
                        <w:t>Hushoverweg 60, 6003 AN, Weert, The Netherlands</w:t>
                      </w:r>
                    </w:p>
                    <w:p w:rsidR="00A87787" w:rsidRPr="00CD6341" w:rsidRDefault="00A87787" w:rsidP="00A87787">
                      <w:pPr>
                        <w:pStyle w:val="FootnoteText"/>
                        <w:rPr>
                          <w:sz w:val="18"/>
                          <w:szCs w:val="18"/>
                        </w:rPr>
                      </w:pPr>
                      <w:r w:rsidRPr="00CD6341">
                        <w:rPr>
                          <w:rFonts w:asciiTheme="majorHAnsi" w:hAnsiTheme="majorHAnsi"/>
                          <w:sz w:val="18"/>
                          <w:szCs w:val="18"/>
                        </w:rPr>
                        <w:t>Email:</w:t>
                      </w:r>
                      <w:r w:rsidR="00163CC1" w:rsidRPr="00CD6341">
                        <w:rPr>
                          <w:rFonts w:asciiTheme="majorHAnsi" w:hAnsiTheme="majorHAnsi"/>
                          <w:sz w:val="18"/>
                          <w:szCs w:val="18"/>
                        </w:rPr>
                        <w:t xml:space="preserve">  </w:t>
                      </w:r>
                      <w:r w:rsidRPr="00CD6341">
                        <w:rPr>
                          <w:rFonts w:asciiTheme="majorHAnsi" w:hAnsiTheme="majorHAnsi"/>
                          <w:sz w:val="18"/>
                          <w:szCs w:val="18"/>
                        </w:rPr>
                        <w:t>kas.koenraads@xs4all.nl</w:t>
                      </w:r>
                    </w:p>
                    <w:p w:rsidR="00A87787" w:rsidRPr="002A0E92" w:rsidRDefault="00A87787" w:rsidP="00A87787"/>
                  </w:txbxContent>
                </v:textbox>
                <w10:wrap type="tight"/>
              </v:shape>
            </w:pict>
          </mc:Fallback>
        </mc:AlternateContent>
      </w:r>
      <w:r>
        <w:rPr>
          <w:rFonts w:asciiTheme="majorHAnsi" w:hAnsiTheme="majorHAnsi"/>
          <w:noProof/>
          <w:lang w:val="en-US" w:eastAsia="en-US"/>
        </w:rPr>
        <mc:AlternateContent>
          <mc:Choice Requires="wps">
            <w:drawing>
              <wp:anchor distT="0" distB="0" distL="114300" distR="114300" simplePos="0" relativeHeight="251668480" behindDoc="0" locked="0" layoutInCell="1" allowOverlap="1" wp14:anchorId="01470039" wp14:editId="1BE0314C">
                <wp:simplePos x="0" y="0"/>
                <wp:positionH relativeFrom="column">
                  <wp:posOffset>-3091180</wp:posOffset>
                </wp:positionH>
                <wp:positionV relativeFrom="paragraph">
                  <wp:posOffset>820420</wp:posOffset>
                </wp:positionV>
                <wp:extent cx="2657475" cy="0"/>
                <wp:effectExtent l="9525" t="9525" r="9525" b="952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7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243.4pt;margin-top:64.6pt;width:209.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"/>
            </w:pict>
          </mc:Fallback>
        </mc:AlternateContent>
      </w:r>
      <w:r>
        <w:rPr>
          <w:rFonts w:asciiTheme="majorHAnsi" w:hAnsiTheme="majorHAnsi"/>
          <w:noProof/>
          <w:lang w:val="en-US" w:eastAsia="en-US"/>
        </w:rPr>
        <mc:AlternateContent>
          <mc:Choice Requires="wps">
            <w:drawing>
              <wp:anchor distT="0" distB="0" distL="114300" distR="114300" simplePos="0" relativeHeight="251673600" behindDoc="1" locked="0" layoutInCell="1" allowOverlap="1" wp14:anchorId="02CFF8FF" wp14:editId="7F8FF914">
                <wp:simplePos x="0" y="0"/>
                <wp:positionH relativeFrom="column">
                  <wp:posOffset>-65405</wp:posOffset>
                </wp:positionH>
                <wp:positionV relativeFrom="paragraph">
                  <wp:posOffset>820420</wp:posOffset>
                </wp:positionV>
                <wp:extent cx="2202180" cy="428625"/>
                <wp:effectExtent l="6350" t="9525" r="10795" b="9525"/>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4286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C0431C" w:rsidRPr="00FF3681" w:rsidRDefault="00C0431C" w:rsidP="00C0431C">
                            <w:pPr>
                              <w:pStyle w:val="NoSpacing"/>
                              <w:tabs>
                                <w:tab w:val="left" w:pos="284"/>
                              </w:tabs>
                              <w:rPr>
                                <w:rFonts w:asciiTheme="majorHAnsi" w:hAnsiTheme="majorHAnsi"/>
                                <w:sz w:val="18"/>
                                <w:szCs w:val="18"/>
                              </w:rPr>
                            </w:pPr>
                            <w:r>
                              <w:tab/>
                            </w:r>
                            <w:r w:rsidRPr="00C0431C">
                              <w:rPr>
                                <w:rStyle w:val="FootnoteReference"/>
                              </w:rPr>
                              <w:t>2</w:t>
                            </w:r>
                            <w:r w:rsidRPr="00FF3681">
                              <w:t xml:space="preserve"> </w:t>
                            </w:r>
                            <w:r w:rsidRPr="00FF3681">
                              <w:rPr>
                                <w:rFonts w:asciiTheme="majorHAnsi" w:hAnsiTheme="majorHAnsi"/>
                                <w:sz w:val="18"/>
                                <w:szCs w:val="18"/>
                              </w:rPr>
                              <w:t>The habitat where a migratory</w:t>
                            </w:r>
                            <w:r>
                              <w:rPr>
                                <w:rFonts w:asciiTheme="majorHAnsi" w:hAnsiTheme="majorHAnsi"/>
                                <w:sz w:val="18"/>
                                <w:szCs w:val="18"/>
                              </w:rPr>
                              <w:t xml:space="preserve"> </w:t>
                            </w:r>
                            <w:r w:rsidRPr="00FF3681">
                              <w:rPr>
                                <w:rFonts w:asciiTheme="majorHAnsi" w:hAnsiTheme="majorHAnsi"/>
                                <w:sz w:val="18"/>
                                <w:szCs w:val="18"/>
                              </w:rPr>
                              <w:t>bird pauses between migratory flights</w:t>
                            </w:r>
                          </w:p>
                          <w:p w:rsidR="00C0431C" w:rsidRPr="00C0431C" w:rsidRDefault="00C0431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27" type="#_x0000_t202" style="position:absolute;left:0;text-align:left;margin-left:-5.15pt;margin-top:64.6pt;width:173.4pt;height:33.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" fillcolor="white [3212]" strokecolor="white [3212]">
                <v:textbox>
                  <w:txbxContent>
                    <w:p w:rsidR="00C0431C" w:rsidRPr="00FF3681" w:rsidRDefault="00C0431C" w:rsidP="00C0431C">
                      <w:pPr>
                        <w:pStyle w:val="NoSpacing"/>
                        <w:tabs>
                          <w:tab w:val="left" w:pos="284"/>
                        </w:tabs>
                        <w:rPr>
                          <w:rFonts w:asciiTheme="majorHAnsi" w:hAnsiTheme="majorHAnsi"/>
                          <w:sz w:val="18"/>
                          <w:szCs w:val="18"/>
                        </w:rPr>
                      </w:pPr>
                      <w:r>
                        <w:tab/>
                      </w:r>
                      <w:r w:rsidRPr="00C0431C">
                        <w:rPr>
                          <w:rStyle w:val="FootnoteReference"/>
                        </w:rPr>
                        <w:t>2</w:t>
                      </w:r>
                      <w:r w:rsidRPr="00FF3681">
                        <w:t xml:space="preserve"> </w:t>
                      </w:r>
                      <w:r w:rsidRPr="00FF3681">
                        <w:rPr>
                          <w:rFonts w:asciiTheme="majorHAnsi" w:hAnsiTheme="majorHAnsi"/>
                          <w:sz w:val="18"/>
                          <w:szCs w:val="18"/>
                        </w:rPr>
                        <w:t>The habitat where a migratory</w:t>
                      </w:r>
                      <w:r>
                        <w:rPr>
                          <w:rFonts w:asciiTheme="majorHAnsi" w:hAnsiTheme="majorHAnsi"/>
                          <w:sz w:val="18"/>
                          <w:szCs w:val="18"/>
                        </w:rPr>
                        <w:t xml:space="preserve"> </w:t>
                      </w:r>
                      <w:r w:rsidRPr="00FF3681">
                        <w:rPr>
                          <w:rFonts w:asciiTheme="majorHAnsi" w:hAnsiTheme="majorHAnsi"/>
                          <w:sz w:val="18"/>
                          <w:szCs w:val="18"/>
                        </w:rPr>
                        <w:t>bird pauses between migratory flights</w:t>
                      </w:r>
                    </w:p>
                    <w:p w:rsidR="00C0431C" w:rsidRPr="00C0431C" w:rsidRDefault="00C0431C"/>
                  </w:txbxContent>
                </v:textbox>
              </v:shape>
            </w:pict>
          </mc:Fallback>
        </mc:AlternateContent>
      </w:r>
      <w:r w:rsidR="0021133F">
        <w:rPr>
          <w:rFonts w:asciiTheme="majorHAnsi" w:hAnsiTheme="majorHAnsi"/>
        </w:rPr>
        <w:tab/>
      </w:r>
    </w:p>
    <w:p w:rsidR="00153E93" w:rsidRPr="001B2209" w:rsidRDefault="00153E93" w:rsidP="007E1D50">
      <w:pPr>
        <w:pStyle w:val="NoSpacing"/>
        <w:tabs>
          <w:tab w:val="left" w:pos="284"/>
        </w:tabs>
        <w:jc w:val="both"/>
        <w:rPr>
          <w:rFonts w:asciiTheme="majorHAnsi" w:hAnsiTheme="majorHAnsi"/>
        </w:rPr>
      </w:pPr>
      <w:proofErr w:type="gramStart"/>
      <w:r w:rsidRPr="00DE3431">
        <w:rPr>
          <w:rFonts w:asciiTheme="majorHAnsi" w:hAnsiTheme="majorHAnsi"/>
          <w:b/>
          <w:szCs w:val="18"/>
        </w:rPr>
        <w:t>Coastal migration</w:t>
      </w:r>
      <w:r w:rsidRPr="0030512E">
        <w:rPr>
          <w:rFonts w:asciiTheme="majorHAnsi" w:hAnsiTheme="majorHAnsi"/>
          <w:b/>
          <w:szCs w:val="18"/>
        </w:rPr>
        <w:t>.</w:t>
      </w:r>
      <w:proofErr w:type="gramEnd"/>
      <w:r w:rsidRPr="0030512E">
        <w:rPr>
          <w:rFonts w:asciiTheme="majorHAnsi" w:hAnsiTheme="majorHAnsi"/>
          <w:b/>
          <w:szCs w:val="18"/>
        </w:rPr>
        <w:t xml:space="preserve"> </w:t>
      </w:r>
      <w:proofErr w:type="spellStart"/>
      <w:r w:rsidRPr="0030512E">
        <w:rPr>
          <w:rFonts w:asciiTheme="majorHAnsi" w:hAnsiTheme="majorHAnsi"/>
          <w:szCs w:val="18"/>
        </w:rPr>
        <w:t>Alerstam</w:t>
      </w:r>
      <w:proofErr w:type="spellEnd"/>
      <w:r w:rsidRPr="0030512E">
        <w:rPr>
          <w:rFonts w:asciiTheme="majorHAnsi" w:hAnsiTheme="majorHAnsi"/>
          <w:szCs w:val="18"/>
        </w:rPr>
        <w:t xml:space="preserve"> (1990)</w:t>
      </w:r>
      <w:r>
        <w:rPr>
          <w:rFonts w:asciiTheme="majorHAnsi" w:hAnsiTheme="majorHAnsi"/>
          <w:szCs w:val="18"/>
        </w:rPr>
        <w:t xml:space="preserve"> states that diurnal migrants might have benefits of using coastlines during migration in three</w:t>
      </w:r>
      <w:r w:rsidR="0091360C">
        <w:rPr>
          <w:rFonts w:asciiTheme="majorHAnsi" w:hAnsiTheme="majorHAnsi"/>
          <w:szCs w:val="18"/>
        </w:rPr>
        <w:br/>
      </w:r>
      <w:r w:rsidR="0091360C">
        <w:rPr>
          <w:rFonts w:asciiTheme="majorHAnsi" w:hAnsiTheme="majorHAnsi"/>
          <w:szCs w:val="18"/>
        </w:rPr>
        <w:br/>
      </w:r>
      <w:r w:rsidR="0091360C">
        <w:rPr>
          <w:rFonts w:asciiTheme="majorHAnsi" w:hAnsiTheme="majorHAnsi"/>
          <w:szCs w:val="18"/>
        </w:rPr>
        <w:br/>
      </w:r>
      <w:r>
        <w:rPr>
          <w:rFonts w:asciiTheme="majorHAnsi" w:hAnsiTheme="majorHAnsi"/>
          <w:szCs w:val="18"/>
        </w:rPr>
        <w:lastRenderedPageBreak/>
        <w:t>main ways: 1</w:t>
      </w:r>
      <w:r w:rsidRPr="00DE3431">
        <w:rPr>
          <w:rFonts w:asciiTheme="majorHAnsi" w:hAnsiTheme="majorHAnsi"/>
          <w:szCs w:val="18"/>
        </w:rPr>
        <w:t xml:space="preserve">) </w:t>
      </w:r>
      <w:r>
        <w:rPr>
          <w:rFonts w:asciiTheme="majorHAnsi" w:hAnsiTheme="majorHAnsi"/>
          <w:szCs w:val="18"/>
        </w:rPr>
        <w:t>geo</w:t>
      </w:r>
      <w:r w:rsidRPr="00DE3431">
        <w:rPr>
          <w:rFonts w:asciiTheme="majorHAnsi" w:hAnsiTheme="majorHAnsi"/>
          <w:szCs w:val="18"/>
        </w:rPr>
        <w:t xml:space="preserve">graphical landmarks </w:t>
      </w:r>
      <w:r>
        <w:rPr>
          <w:rFonts w:asciiTheme="majorHAnsi" w:hAnsiTheme="majorHAnsi"/>
          <w:szCs w:val="18"/>
        </w:rPr>
        <w:t>can be used for orientation</w:t>
      </w:r>
      <w:r w:rsidRPr="00DE3431">
        <w:rPr>
          <w:rFonts w:asciiTheme="majorHAnsi" w:hAnsiTheme="majorHAnsi"/>
          <w:szCs w:val="18"/>
        </w:rPr>
        <w:t xml:space="preserve">; </w:t>
      </w:r>
      <w:r>
        <w:rPr>
          <w:rFonts w:asciiTheme="majorHAnsi" w:hAnsiTheme="majorHAnsi"/>
          <w:szCs w:val="18"/>
        </w:rPr>
        <w:t>2</w:t>
      </w:r>
      <w:r w:rsidRPr="00DE3431">
        <w:rPr>
          <w:rFonts w:asciiTheme="majorHAnsi" w:hAnsiTheme="majorHAnsi"/>
          <w:szCs w:val="18"/>
        </w:rPr>
        <w:t xml:space="preserve">) in wind conditions </w:t>
      </w:r>
      <w:r>
        <w:rPr>
          <w:rFonts w:asciiTheme="majorHAnsi" w:hAnsiTheme="majorHAnsi"/>
          <w:szCs w:val="18"/>
        </w:rPr>
        <w:t xml:space="preserve">with high risks for </w:t>
      </w:r>
      <w:r w:rsidRPr="00DE3431">
        <w:rPr>
          <w:rFonts w:asciiTheme="majorHAnsi" w:hAnsiTheme="majorHAnsi"/>
          <w:szCs w:val="18"/>
        </w:rPr>
        <w:t xml:space="preserve">wind drift </w:t>
      </w:r>
      <w:r>
        <w:rPr>
          <w:rFonts w:asciiTheme="majorHAnsi" w:hAnsiTheme="majorHAnsi"/>
          <w:szCs w:val="18"/>
        </w:rPr>
        <w:t>birds can s</w:t>
      </w:r>
      <w:r w:rsidRPr="00DE3431">
        <w:rPr>
          <w:rFonts w:asciiTheme="majorHAnsi" w:hAnsiTheme="majorHAnsi"/>
          <w:szCs w:val="18"/>
        </w:rPr>
        <w:t xml:space="preserve">ave </w:t>
      </w:r>
      <w:r>
        <w:rPr>
          <w:rFonts w:asciiTheme="majorHAnsi" w:hAnsiTheme="majorHAnsi"/>
          <w:szCs w:val="18"/>
        </w:rPr>
        <w:t xml:space="preserve">time and </w:t>
      </w:r>
      <w:r w:rsidRPr="00DE3431">
        <w:rPr>
          <w:rFonts w:asciiTheme="majorHAnsi" w:hAnsiTheme="majorHAnsi"/>
          <w:szCs w:val="18"/>
        </w:rPr>
        <w:t xml:space="preserve">energy by </w:t>
      </w:r>
      <w:r>
        <w:rPr>
          <w:rFonts w:asciiTheme="majorHAnsi" w:hAnsiTheme="majorHAnsi"/>
          <w:szCs w:val="18"/>
        </w:rPr>
        <w:t xml:space="preserve">migrating along coastlines </w:t>
      </w:r>
      <w:r w:rsidRPr="0030512E">
        <w:rPr>
          <w:rFonts w:asciiTheme="majorHAnsi" w:hAnsiTheme="majorHAnsi"/>
          <w:szCs w:val="18"/>
        </w:rPr>
        <w:t>(</w:t>
      </w:r>
      <w:proofErr w:type="spellStart"/>
      <w:r w:rsidRPr="0030512E">
        <w:rPr>
          <w:rFonts w:asciiTheme="majorHAnsi" w:hAnsiTheme="majorHAnsi"/>
          <w:szCs w:val="18"/>
        </w:rPr>
        <w:t>Alerstam</w:t>
      </w:r>
      <w:proofErr w:type="spellEnd"/>
      <w:r w:rsidRPr="0030512E">
        <w:rPr>
          <w:rFonts w:asciiTheme="majorHAnsi" w:hAnsiTheme="majorHAnsi"/>
          <w:szCs w:val="18"/>
        </w:rPr>
        <w:t xml:space="preserve"> and </w:t>
      </w:r>
      <w:proofErr w:type="spellStart"/>
      <w:r w:rsidRPr="0030512E">
        <w:rPr>
          <w:rFonts w:asciiTheme="majorHAnsi" w:hAnsiTheme="majorHAnsi"/>
          <w:szCs w:val="18"/>
        </w:rPr>
        <w:t>Pettersson</w:t>
      </w:r>
      <w:proofErr w:type="spellEnd"/>
      <w:r w:rsidRPr="0030512E">
        <w:rPr>
          <w:rFonts w:asciiTheme="majorHAnsi" w:hAnsiTheme="majorHAnsi"/>
          <w:szCs w:val="18"/>
        </w:rPr>
        <w:t xml:space="preserve"> 1977); and </w:t>
      </w:r>
      <w:r w:rsidRPr="00DE3431">
        <w:rPr>
          <w:rFonts w:asciiTheme="majorHAnsi" w:hAnsiTheme="majorHAnsi"/>
          <w:szCs w:val="18"/>
        </w:rPr>
        <w:t>3)</w:t>
      </w:r>
      <w:r>
        <w:rPr>
          <w:rFonts w:asciiTheme="majorHAnsi" w:hAnsiTheme="majorHAnsi"/>
          <w:szCs w:val="18"/>
        </w:rPr>
        <w:t xml:space="preserve"> reducing mortality risks </w:t>
      </w:r>
      <w:r w:rsidRPr="006F0C3A">
        <w:rPr>
          <w:rFonts w:asciiTheme="majorHAnsi" w:hAnsiTheme="majorHAnsi"/>
          <w:szCs w:val="18"/>
        </w:rPr>
        <w:t>by avoiding</w:t>
      </w:r>
      <w:r>
        <w:rPr>
          <w:rFonts w:asciiTheme="majorHAnsi" w:hAnsiTheme="majorHAnsi"/>
          <w:color w:val="FF0000"/>
          <w:szCs w:val="18"/>
        </w:rPr>
        <w:t xml:space="preserve"> </w:t>
      </w:r>
      <w:r>
        <w:rPr>
          <w:rFonts w:asciiTheme="majorHAnsi" w:hAnsiTheme="majorHAnsi"/>
          <w:szCs w:val="18"/>
        </w:rPr>
        <w:t>crossings of ecological barriers</w:t>
      </w:r>
      <w:r w:rsidRPr="00DE3431">
        <w:rPr>
          <w:rFonts w:asciiTheme="majorHAnsi" w:hAnsiTheme="majorHAnsi"/>
          <w:szCs w:val="18"/>
        </w:rPr>
        <w:t xml:space="preserve">, for example </w:t>
      </w:r>
      <w:r>
        <w:rPr>
          <w:rFonts w:asciiTheme="majorHAnsi" w:hAnsiTheme="majorHAnsi"/>
          <w:szCs w:val="18"/>
        </w:rPr>
        <w:t xml:space="preserve">to reduce </w:t>
      </w:r>
      <w:r w:rsidRPr="00DE3431">
        <w:rPr>
          <w:rFonts w:asciiTheme="majorHAnsi" w:hAnsiTheme="majorHAnsi"/>
          <w:szCs w:val="18"/>
        </w:rPr>
        <w:t>disorientation over the sea</w:t>
      </w:r>
      <w:r>
        <w:rPr>
          <w:rFonts w:asciiTheme="majorHAnsi" w:hAnsiTheme="majorHAnsi"/>
          <w:szCs w:val="18"/>
        </w:rPr>
        <w:t xml:space="preserve"> or predation risks. This would over</w:t>
      </w:r>
      <w:r w:rsidR="007E1D50">
        <w:rPr>
          <w:rFonts w:asciiTheme="majorHAnsi" w:hAnsiTheme="majorHAnsi"/>
          <w:szCs w:val="18"/>
        </w:rPr>
        <w:t>-</w:t>
      </w:r>
      <w:r>
        <w:rPr>
          <w:rFonts w:asciiTheme="majorHAnsi" w:hAnsiTheme="majorHAnsi"/>
          <w:szCs w:val="18"/>
        </w:rPr>
        <w:t>compensate t</w:t>
      </w:r>
      <w:r w:rsidRPr="00DE3431">
        <w:rPr>
          <w:rFonts w:asciiTheme="majorHAnsi" w:hAnsiTheme="majorHAnsi"/>
          <w:szCs w:val="18"/>
        </w:rPr>
        <w:t xml:space="preserve">he </w:t>
      </w:r>
      <w:r>
        <w:rPr>
          <w:rFonts w:asciiTheme="majorHAnsi" w:hAnsiTheme="majorHAnsi"/>
          <w:szCs w:val="18"/>
        </w:rPr>
        <w:t>extra energy demands for l</w:t>
      </w:r>
      <w:r w:rsidRPr="00DE3431">
        <w:rPr>
          <w:rFonts w:asciiTheme="majorHAnsi" w:hAnsiTheme="majorHAnsi"/>
          <w:szCs w:val="18"/>
        </w:rPr>
        <w:t>onger fligh</w:t>
      </w:r>
      <w:r>
        <w:rPr>
          <w:rFonts w:asciiTheme="majorHAnsi" w:hAnsiTheme="majorHAnsi"/>
          <w:szCs w:val="18"/>
        </w:rPr>
        <w:t xml:space="preserve">t distances along </w:t>
      </w:r>
      <w:r w:rsidRPr="00DE3431">
        <w:rPr>
          <w:rFonts w:asciiTheme="majorHAnsi" w:hAnsiTheme="majorHAnsi"/>
          <w:szCs w:val="18"/>
        </w:rPr>
        <w:t>coast</w:t>
      </w:r>
      <w:r>
        <w:rPr>
          <w:rFonts w:asciiTheme="majorHAnsi" w:hAnsiTheme="majorHAnsi"/>
          <w:szCs w:val="18"/>
        </w:rPr>
        <w:t xml:space="preserve">s </w:t>
      </w:r>
      <w:r w:rsidRPr="0030512E">
        <w:rPr>
          <w:rFonts w:asciiTheme="majorHAnsi" w:hAnsiTheme="majorHAnsi"/>
          <w:szCs w:val="18"/>
        </w:rPr>
        <w:t>(</w:t>
      </w:r>
      <w:proofErr w:type="spellStart"/>
      <w:r w:rsidRPr="0030512E">
        <w:rPr>
          <w:rFonts w:asciiTheme="majorHAnsi" w:hAnsiTheme="majorHAnsi"/>
          <w:szCs w:val="18"/>
        </w:rPr>
        <w:t>Alerstam</w:t>
      </w:r>
      <w:proofErr w:type="spellEnd"/>
      <w:r w:rsidRPr="0030512E">
        <w:rPr>
          <w:rFonts w:asciiTheme="majorHAnsi" w:hAnsiTheme="majorHAnsi"/>
          <w:szCs w:val="18"/>
        </w:rPr>
        <w:t xml:space="preserve"> 1978).</w:t>
      </w:r>
      <w:r>
        <w:rPr>
          <w:rFonts w:asciiTheme="majorHAnsi" w:hAnsiTheme="majorHAnsi"/>
          <w:szCs w:val="18"/>
        </w:rPr>
        <w:t xml:space="preserve"> Coastlines probably form obvious visible and audible leading lines, even at night and for migrants at high altitudes</w:t>
      </w:r>
      <w:r w:rsidR="00163CC1">
        <w:rPr>
          <w:rFonts w:asciiTheme="majorHAnsi" w:hAnsiTheme="majorHAnsi"/>
          <w:szCs w:val="18"/>
        </w:rPr>
        <w:t xml:space="preserve"> </w:t>
      </w:r>
      <w:r w:rsidRPr="007F746A">
        <w:rPr>
          <w:rFonts w:asciiTheme="majorHAnsi" w:hAnsiTheme="majorHAnsi"/>
          <w:szCs w:val="18"/>
        </w:rPr>
        <w:t>(</w:t>
      </w:r>
      <w:proofErr w:type="spellStart"/>
      <w:r w:rsidRPr="007F746A">
        <w:rPr>
          <w:rFonts w:asciiTheme="majorHAnsi" w:hAnsiTheme="majorHAnsi"/>
        </w:rPr>
        <w:t>D'Arms</w:t>
      </w:r>
      <w:proofErr w:type="spellEnd"/>
      <w:r w:rsidRPr="007F746A">
        <w:rPr>
          <w:rFonts w:asciiTheme="majorHAnsi" w:hAnsiTheme="majorHAnsi"/>
        </w:rPr>
        <w:t xml:space="preserve"> and Griffin 1972, Griffin and Hopkins 1974</w:t>
      </w:r>
      <w:r w:rsidRPr="006F6781">
        <w:rPr>
          <w:rFonts w:asciiTheme="majorHAnsi" w:hAnsiTheme="majorHAnsi"/>
        </w:rPr>
        <w:t>).</w:t>
      </w:r>
      <w:r>
        <w:rPr>
          <w:rFonts w:asciiTheme="majorHAnsi" w:hAnsiTheme="majorHAnsi"/>
          <w:szCs w:val="18"/>
        </w:rPr>
        <w:t xml:space="preserve"> Some migrants seem to follow the direct coast, whereas others use a route parallel to the coastline </w:t>
      </w:r>
      <w:r w:rsidRPr="007F746A">
        <w:rPr>
          <w:rFonts w:asciiTheme="majorHAnsi" w:hAnsiTheme="majorHAnsi"/>
          <w:szCs w:val="18"/>
        </w:rPr>
        <w:t>(</w:t>
      </w:r>
      <w:r w:rsidRPr="007F746A">
        <w:rPr>
          <w:rFonts w:asciiTheme="majorHAnsi" w:hAnsiTheme="majorHAnsi"/>
        </w:rPr>
        <w:t xml:space="preserve">Richardson </w:t>
      </w:r>
      <w:r w:rsidRPr="00323523">
        <w:rPr>
          <w:rFonts w:asciiTheme="majorHAnsi" w:hAnsiTheme="majorHAnsi"/>
        </w:rPr>
        <w:t>1978)</w:t>
      </w:r>
      <w:r w:rsidR="00091BE4" w:rsidRPr="00323523">
        <w:rPr>
          <w:rFonts w:asciiTheme="majorHAnsi" w:hAnsiTheme="majorHAnsi"/>
          <w:szCs w:val="18"/>
        </w:rPr>
        <w:t>.</w:t>
      </w:r>
      <w:r w:rsidR="007E1D50" w:rsidRPr="00323523">
        <w:rPr>
          <w:rFonts w:asciiTheme="majorHAnsi" w:hAnsiTheme="majorHAnsi"/>
          <w:szCs w:val="18"/>
        </w:rPr>
        <w:t xml:space="preserve"> </w:t>
      </w:r>
      <w:r w:rsidR="007E1D50" w:rsidRPr="00323523">
        <w:rPr>
          <w:rFonts w:asciiTheme="majorHAnsi" w:hAnsiTheme="majorHAnsi"/>
          <w:szCs w:val="18"/>
        </w:rPr>
        <w:br/>
      </w:r>
      <w:r w:rsidR="007E1D50" w:rsidRPr="00323523">
        <w:rPr>
          <w:rFonts w:asciiTheme="majorHAnsi" w:hAnsiTheme="majorHAnsi"/>
          <w:szCs w:val="18"/>
        </w:rPr>
        <w:tab/>
      </w:r>
      <w:r w:rsidR="006927A2" w:rsidRPr="00323523">
        <w:rPr>
          <w:rFonts w:asciiTheme="majorHAnsi" w:hAnsiTheme="majorHAnsi"/>
          <w:szCs w:val="18"/>
        </w:rPr>
        <w:t xml:space="preserve">Although selecting flying routes along coastlines can have benefits, </w:t>
      </w:r>
      <w:r w:rsidRPr="00323523">
        <w:rPr>
          <w:rFonts w:asciiTheme="majorHAnsi" w:hAnsiTheme="majorHAnsi"/>
          <w:szCs w:val="18"/>
        </w:rPr>
        <w:t xml:space="preserve">migrants might </w:t>
      </w:r>
      <w:r w:rsidR="006927A2" w:rsidRPr="00323523">
        <w:rPr>
          <w:rFonts w:asciiTheme="majorHAnsi" w:hAnsiTheme="majorHAnsi"/>
          <w:szCs w:val="18"/>
        </w:rPr>
        <w:t xml:space="preserve">have reasons to select other </w:t>
      </w:r>
      <w:r w:rsidRPr="00323523">
        <w:rPr>
          <w:rFonts w:asciiTheme="majorHAnsi" w:hAnsiTheme="majorHAnsi"/>
          <w:szCs w:val="18"/>
        </w:rPr>
        <w:t>migratory routes. For example, selecting suitable stopover habitat</w:t>
      </w:r>
      <w:r w:rsidRPr="001B2209">
        <w:rPr>
          <w:rFonts w:asciiTheme="majorHAnsi" w:hAnsiTheme="majorHAnsi"/>
          <w:szCs w:val="18"/>
        </w:rPr>
        <w:t xml:space="preserve"> from the air could be a reason to fly along inland areas. Eastern kingbirds </w:t>
      </w:r>
      <w:proofErr w:type="spellStart"/>
      <w:r w:rsidRPr="001B2209">
        <w:rPr>
          <w:rFonts w:asciiTheme="majorHAnsi" w:hAnsiTheme="majorHAnsi"/>
          <w:i/>
          <w:szCs w:val="18"/>
        </w:rPr>
        <w:t>Tyrannus</w:t>
      </w:r>
      <w:proofErr w:type="spellEnd"/>
      <w:r w:rsidRPr="001B2209">
        <w:rPr>
          <w:rFonts w:asciiTheme="majorHAnsi" w:hAnsiTheme="majorHAnsi"/>
          <w:i/>
          <w:szCs w:val="18"/>
        </w:rPr>
        <w:t xml:space="preserve"> </w:t>
      </w:r>
      <w:proofErr w:type="spellStart"/>
      <w:r w:rsidRPr="001B2209">
        <w:rPr>
          <w:rFonts w:asciiTheme="majorHAnsi" w:hAnsiTheme="majorHAnsi"/>
          <w:i/>
          <w:szCs w:val="18"/>
        </w:rPr>
        <w:t>tyrannus</w:t>
      </w:r>
      <w:proofErr w:type="spellEnd"/>
      <w:r w:rsidRPr="001B2209">
        <w:rPr>
          <w:rFonts w:asciiTheme="majorHAnsi" w:hAnsiTheme="majorHAnsi"/>
          <w:i/>
          <w:szCs w:val="18"/>
        </w:rPr>
        <w:t xml:space="preserve"> </w:t>
      </w:r>
      <w:r w:rsidRPr="001B2209">
        <w:rPr>
          <w:rFonts w:asciiTheme="majorHAnsi" w:hAnsiTheme="majorHAnsi"/>
          <w:szCs w:val="18"/>
        </w:rPr>
        <w:t xml:space="preserve">for example, seem to select open habitats and might focus on fruit trees, one of their food sources, during migration </w:t>
      </w:r>
      <w:r w:rsidRPr="007F746A">
        <w:rPr>
          <w:rFonts w:asciiTheme="majorHAnsi" w:hAnsiTheme="majorHAnsi"/>
          <w:szCs w:val="18"/>
        </w:rPr>
        <w:t xml:space="preserve">(Morton 1971, </w:t>
      </w:r>
      <w:r w:rsidRPr="007F746A">
        <w:rPr>
          <w:rFonts w:asciiTheme="majorHAnsi" w:hAnsiTheme="majorHAnsi"/>
          <w:szCs w:val="20"/>
        </w:rPr>
        <w:t xml:space="preserve">Moore and </w:t>
      </w:r>
      <w:proofErr w:type="spellStart"/>
      <w:r w:rsidRPr="007F746A">
        <w:rPr>
          <w:rFonts w:asciiTheme="majorHAnsi" w:hAnsiTheme="majorHAnsi"/>
          <w:szCs w:val="20"/>
        </w:rPr>
        <w:t>Woodrey</w:t>
      </w:r>
      <w:proofErr w:type="spellEnd"/>
      <w:r w:rsidRPr="007F746A">
        <w:rPr>
          <w:rFonts w:asciiTheme="majorHAnsi" w:hAnsiTheme="majorHAnsi"/>
          <w:szCs w:val="20"/>
        </w:rPr>
        <w:t xml:space="preserve"> 1993)</w:t>
      </w:r>
      <w:r w:rsidRPr="007F746A">
        <w:rPr>
          <w:rFonts w:asciiTheme="majorHAnsi" w:hAnsiTheme="majorHAnsi"/>
          <w:szCs w:val="18"/>
        </w:rPr>
        <w:t>. Aerial feeders, like swallows and swifts, are</w:t>
      </w:r>
      <w:r w:rsidRPr="001B2209">
        <w:rPr>
          <w:rFonts w:asciiTheme="majorHAnsi" w:hAnsiTheme="majorHAnsi"/>
          <w:szCs w:val="18"/>
        </w:rPr>
        <w:t xml:space="preserve"> considered to refuel while flying as they are not forced to use stopover sites, like many other migrants do </w:t>
      </w:r>
      <w:r w:rsidRPr="007F746A">
        <w:rPr>
          <w:rFonts w:asciiTheme="majorHAnsi" w:hAnsiTheme="majorHAnsi"/>
          <w:szCs w:val="18"/>
        </w:rPr>
        <w:t xml:space="preserve">(Davis 1965, </w:t>
      </w:r>
      <w:proofErr w:type="spellStart"/>
      <w:r w:rsidRPr="007F746A">
        <w:rPr>
          <w:rFonts w:asciiTheme="majorHAnsi" w:hAnsiTheme="majorHAnsi"/>
          <w:szCs w:val="18"/>
        </w:rPr>
        <w:t>Ormerod</w:t>
      </w:r>
      <w:proofErr w:type="spellEnd"/>
      <w:r w:rsidRPr="007F746A">
        <w:rPr>
          <w:rFonts w:asciiTheme="majorHAnsi" w:hAnsiTheme="majorHAnsi"/>
          <w:szCs w:val="18"/>
        </w:rPr>
        <w:t xml:space="preserve"> 1991). Thus, aspects like</w:t>
      </w:r>
      <w:r w:rsidRPr="001B2209">
        <w:rPr>
          <w:rFonts w:asciiTheme="majorHAnsi" w:hAnsiTheme="majorHAnsi"/>
          <w:szCs w:val="18"/>
        </w:rPr>
        <w:t xml:space="preserve"> foraging behaviour and selection of stopover habitat might have influence on selection migratory routes as well.</w:t>
      </w:r>
      <w:r w:rsidR="00163CC1">
        <w:rPr>
          <w:rFonts w:asciiTheme="majorHAnsi" w:hAnsiTheme="majorHAnsi"/>
          <w:szCs w:val="18"/>
        </w:rPr>
        <w:t xml:space="preserve"> </w:t>
      </w:r>
    </w:p>
    <w:p w:rsidR="00153E93" w:rsidRDefault="00153E93" w:rsidP="00153E93">
      <w:pPr>
        <w:pStyle w:val="NoSpacing"/>
        <w:jc w:val="both"/>
        <w:rPr>
          <w:rFonts w:asciiTheme="majorHAnsi" w:hAnsiTheme="majorHAnsi"/>
          <w:color w:val="00B050"/>
        </w:rPr>
      </w:pPr>
    </w:p>
    <w:p w:rsidR="00032DFF" w:rsidRDefault="00153E93" w:rsidP="00131AA3">
      <w:pPr>
        <w:pStyle w:val="NoSpacing"/>
        <w:tabs>
          <w:tab w:val="left" w:pos="2694"/>
        </w:tabs>
        <w:jc w:val="both"/>
        <w:rPr>
          <w:rFonts w:asciiTheme="majorHAnsi" w:hAnsiTheme="majorHAnsi"/>
        </w:rPr>
      </w:pPr>
      <w:r>
        <w:rPr>
          <w:rFonts w:asciiTheme="majorHAnsi" w:hAnsiTheme="majorHAnsi"/>
          <w:b/>
        </w:rPr>
        <w:t xml:space="preserve">Orientation and drift compensation. </w:t>
      </w:r>
      <w:r w:rsidRPr="007B3B69">
        <w:rPr>
          <w:rFonts w:asciiTheme="majorHAnsi" w:hAnsiTheme="majorHAnsi"/>
        </w:rPr>
        <w:t xml:space="preserve">It has been predicted that migrating birds could reduce energy costs and time during their flight when using strategies to compensate for wind drifts. Their adaptive drifts depend on the wind direction and strength and </w:t>
      </w:r>
      <w:r w:rsidR="007E1D50">
        <w:rPr>
          <w:rFonts w:asciiTheme="majorHAnsi" w:hAnsiTheme="majorHAnsi"/>
        </w:rPr>
        <w:t xml:space="preserve">on </w:t>
      </w:r>
      <w:r w:rsidRPr="007B3B69">
        <w:rPr>
          <w:rFonts w:asciiTheme="majorHAnsi" w:hAnsiTheme="majorHAnsi"/>
        </w:rPr>
        <w:t xml:space="preserve">the distance to their </w:t>
      </w:r>
      <w:r w:rsidRPr="007F746A">
        <w:rPr>
          <w:rFonts w:asciiTheme="majorHAnsi" w:hAnsiTheme="majorHAnsi"/>
        </w:rPr>
        <w:t>destination (</w:t>
      </w:r>
      <w:proofErr w:type="spellStart"/>
      <w:r w:rsidRPr="007F746A">
        <w:rPr>
          <w:rFonts w:asciiTheme="majorHAnsi" w:hAnsiTheme="majorHAnsi"/>
        </w:rPr>
        <w:t>Alerstam</w:t>
      </w:r>
      <w:proofErr w:type="spellEnd"/>
      <w:r w:rsidRPr="007F746A">
        <w:rPr>
          <w:rFonts w:asciiTheme="majorHAnsi" w:hAnsiTheme="majorHAnsi"/>
        </w:rPr>
        <w:t xml:space="preserve"> 1979, </w:t>
      </w:r>
      <w:proofErr w:type="spellStart"/>
      <w:r w:rsidRPr="007F746A">
        <w:rPr>
          <w:rFonts w:asciiTheme="majorHAnsi" w:hAnsiTheme="majorHAnsi"/>
        </w:rPr>
        <w:t>Liechti</w:t>
      </w:r>
      <w:proofErr w:type="spellEnd"/>
      <w:r w:rsidRPr="007F746A">
        <w:rPr>
          <w:rFonts w:asciiTheme="majorHAnsi" w:hAnsiTheme="majorHAnsi"/>
        </w:rPr>
        <w:t xml:space="preserve"> 1995). Migrants may selectively</w:t>
      </w:r>
      <w:r w:rsidRPr="007B3B69">
        <w:rPr>
          <w:rFonts w:asciiTheme="majorHAnsi" w:hAnsiTheme="majorHAnsi"/>
        </w:rPr>
        <w:t xml:space="preserve"> fly on higher altitudes when the preferred direction is downwind, as winds generally</w:t>
      </w:r>
      <w:r w:rsidRPr="009C2AED">
        <w:rPr>
          <w:rFonts w:asciiTheme="majorHAnsi" w:hAnsiTheme="majorHAnsi"/>
        </w:rPr>
        <w:t xml:space="preserve"> </w:t>
      </w:r>
      <w:r>
        <w:rPr>
          <w:rFonts w:asciiTheme="majorHAnsi" w:hAnsiTheme="majorHAnsi"/>
        </w:rPr>
        <w:t xml:space="preserve">get </w:t>
      </w:r>
      <w:r w:rsidRPr="009C2AED">
        <w:rPr>
          <w:rFonts w:asciiTheme="majorHAnsi" w:hAnsiTheme="majorHAnsi"/>
        </w:rPr>
        <w:t>stronger</w:t>
      </w:r>
      <w:r>
        <w:rPr>
          <w:rFonts w:asciiTheme="majorHAnsi" w:hAnsiTheme="majorHAnsi"/>
        </w:rPr>
        <w:t xml:space="preserve"> with increasing altitude</w:t>
      </w:r>
      <w:r w:rsidRPr="009C2AED">
        <w:rPr>
          <w:rFonts w:asciiTheme="majorHAnsi" w:hAnsiTheme="majorHAnsi"/>
        </w:rPr>
        <w:t xml:space="preserve">. </w:t>
      </w:r>
      <w:proofErr w:type="gramStart"/>
      <w:r>
        <w:rPr>
          <w:rFonts w:asciiTheme="majorHAnsi" w:hAnsiTheme="majorHAnsi"/>
        </w:rPr>
        <w:t>Drift,</w:t>
      </w:r>
      <w:proofErr w:type="gramEnd"/>
      <w:r>
        <w:rPr>
          <w:rFonts w:asciiTheme="majorHAnsi" w:hAnsiTheme="majorHAnsi"/>
        </w:rPr>
        <w:t xml:space="preserve"> partial compensation and full compensation can occur; with increasing wind speed and increasing altitude the degree of </w:t>
      </w:r>
      <w:proofErr w:type="spellStart"/>
      <w:r>
        <w:rPr>
          <w:rFonts w:asciiTheme="majorHAnsi" w:hAnsiTheme="majorHAnsi"/>
        </w:rPr>
        <w:t>compen</w:t>
      </w:r>
      <w:r w:rsidR="007E1D50">
        <w:rPr>
          <w:rFonts w:asciiTheme="majorHAnsi" w:hAnsiTheme="majorHAnsi"/>
        </w:rPr>
        <w:t>-</w:t>
      </w:r>
      <w:r>
        <w:rPr>
          <w:rFonts w:asciiTheme="majorHAnsi" w:hAnsiTheme="majorHAnsi"/>
        </w:rPr>
        <w:lastRenderedPageBreak/>
        <w:t>sation</w:t>
      </w:r>
      <w:proofErr w:type="spellEnd"/>
      <w:r>
        <w:rPr>
          <w:rFonts w:asciiTheme="majorHAnsi" w:hAnsiTheme="majorHAnsi"/>
        </w:rPr>
        <w:t xml:space="preserve"> </w:t>
      </w:r>
      <w:r w:rsidRPr="00374B50">
        <w:rPr>
          <w:rFonts w:asciiTheme="majorHAnsi" w:hAnsiTheme="majorHAnsi"/>
        </w:rPr>
        <w:t>decreases (</w:t>
      </w:r>
      <w:proofErr w:type="spellStart"/>
      <w:r w:rsidRPr="007F746A">
        <w:rPr>
          <w:rFonts w:asciiTheme="majorHAnsi" w:hAnsiTheme="majorHAnsi"/>
        </w:rPr>
        <w:t>Bruderer</w:t>
      </w:r>
      <w:proofErr w:type="spellEnd"/>
      <w:r w:rsidRPr="007F746A">
        <w:rPr>
          <w:rFonts w:asciiTheme="majorHAnsi" w:hAnsiTheme="majorHAnsi"/>
        </w:rPr>
        <w:t xml:space="preserve"> and </w:t>
      </w:r>
      <w:proofErr w:type="spellStart"/>
      <w:r w:rsidRPr="007F746A">
        <w:rPr>
          <w:rFonts w:asciiTheme="majorHAnsi" w:hAnsiTheme="majorHAnsi"/>
        </w:rPr>
        <w:t>Jenni</w:t>
      </w:r>
      <w:proofErr w:type="spellEnd"/>
      <w:r w:rsidRPr="007F746A">
        <w:rPr>
          <w:rFonts w:asciiTheme="majorHAnsi" w:hAnsiTheme="majorHAnsi"/>
        </w:rPr>
        <w:t xml:space="preserve"> 1988, 1990</w:t>
      </w:r>
      <w:r w:rsidRPr="00E0478F">
        <w:rPr>
          <w:rFonts w:asciiTheme="majorHAnsi" w:hAnsiTheme="majorHAnsi"/>
        </w:rPr>
        <w:t xml:space="preserve">, </w:t>
      </w:r>
      <w:proofErr w:type="spellStart"/>
      <w:r w:rsidRPr="00E0478F">
        <w:rPr>
          <w:rFonts w:asciiTheme="majorHAnsi" w:hAnsiTheme="majorHAnsi"/>
        </w:rPr>
        <w:t>Bruderer</w:t>
      </w:r>
      <w:proofErr w:type="spellEnd"/>
      <w:r w:rsidRPr="00E0478F">
        <w:rPr>
          <w:rFonts w:asciiTheme="majorHAnsi" w:hAnsiTheme="majorHAnsi"/>
        </w:rPr>
        <w:t xml:space="preserve"> &amp; </w:t>
      </w:r>
      <w:proofErr w:type="spellStart"/>
      <w:r w:rsidRPr="00E0478F">
        <w:rPr>
          <w:rFonts w:asciiTheme="majorHAnsi" w:hAnsiTheme="majorHAnsi"/>
        </w:rPr>
        <w:t>Liechti</w:t>
      </w:r>
      <w:proofErr w:type="spellEnd"/>
      <w:r w:rsidRPr="00E0478F">
        <w:rPr>
          <w:rFonts w:asciiTheme="majorHAnsi" w:hAnsiTheme="majorHAnsi"/>
        </w:rPr>
        <w:t xml:space="preserve"> 1990)</w:t>
      </w:r>
      <w:r w:rsidRPr="00374B50">
        <w:rPr>
          <w:rFonts w:asciiTheme="majorHAnsi" w:hAnsiTheme="majorHAnsi"/>
        </w:rPr>
        <w:t>.</w:t>
      </w:r>
      <w:r>
        <w:rPr>
          <w:rFonts w:asciiTheme="majorHAnsi" w:hAnsiTheme="majorHAnsi"/>
        </w:rPr>
        <w:t xml:space="preserve"> W</w:t>
      </w:r>
      <w:r w:rsidRPr="009C2AED">
        <w:rPr>
          <w:rFonts w:asciiTheme="majorHAnsi" w:hAnsiTheme="majorHAnsi"/>
        </w:rPr>
        <w:t>hen the preferred he</w:t>
      </w:r>
      <w:r>
        <w:rPr>
          <w:rFonts w:asciiTheme="majorHAnsi" w:hAnsiTheme="majorHAnsi"/>
        </w:rPr>
        <w:t>ading is different from the wind direction, however, migrants</w:t>
      </w:r>
      <w:r w:rsidRPr="009C2AED">
        <w:rPr>
          <w:rFonts w:asciiTheme="majorHAnsi" w:hAnsiTheme="majorHAnsi"/>
        </w:rPr>
        <w:t xml:space="preserve"> </w:t>
      </w:r>
      <w:r w:rsidR="007E1D50">
        <w:rPr>
          <w:rFonts w:asciiTheme="majorHAnsi" w:hAnsiTheme="majorHAnsi"/>
        </w:rPr>
        <w:t>may</w:t>
      </w:r>
      <w:r w:rsidRPr="009C2AED">
        <w:rPr>
          <w:rFonts w:asciiTheme="majorHAnsi" w:hAnsiTheme="majorHAnsi"/>
        </w:rPr>
        <w:t xml:space="preserve"> stay on the ground or fly at lower altitudes, where wind speeds </w:t>
      </w:r>
      <w:r w:rsidRPr="00323523">
        <w:rPr>
          <w:rFonts w:asciiTheme="majorHAnsi" w:hAnsiTheme="majorHAnsi"/>
        </w:rPr>
        <w:t>are generally lower and compensating for drifts is easier (</w:t>
      </w:r>
      <w:proofErr w:type="spellStart"/>
      <w:r w:rsidRPr="00323523">
        <w:rPr>
          <w:rFonts w:asciiTheme="majorHAnsi" w:hAnsiTheme="majorHAnsi"/>
        </w:rPr>
        <w:t>Bingman</w:t>
      </w:r>
      <w:proofErr w:type="spellEnd"/>
      <w:r w:rsidRPr="00323523">
        <w:rPr>
          <w:rFonts w:asciiTheme="majorHAnsi" w:hAnsiTheme="majorHAnsi"/>
        </w:rPr>
        <w:t xml:space="preserve"> et al. 1982). Several studies have investigated in which manner migrating birds compensate for these wind drifts</w:t>
      </w:r>
      <w:r w:rsidR="00323523">
        <w:rPr>
          <w:rFonts w:asciiTheme="majorHAnsi" w:hAnsiTheme="majorHAnsi"/>
        </w:rPr>
        <w:t xml:space="preserve"> </w:t>
      </w:r>
      <w:r w:rsidR="00323523" w:rsidRPr="007B3B69">
        <w:rPr>
          <w:rFonts w:asciiTheme="majorHAnsi" w:hAnsiTheme="majorHAnsi"/>
        </w:rPr>
        <w:t>(</w:t>
      </w:r>
      <w:proofErr w:type="spellStart"/>
      <w:r w:rsidR="00323523" w:rsidRPr="00E0478F">
        <w:rPr>
          <w:rFonts w:asciiTheme="majorHAnsi" w:hAnsiTheme="majorHAnsi"/>
        </w:rPr>
        <w:t>Alerstam</w:t>
      </w:r>
      <w:proofErr w:type="spellEnd"/>
      <w:r w:rsidR="00323523" w:rsidRPr="00E0478F">
        <w:rPr>
          <w:rFonts w:asciiTheme="majorHAnsi" w:hAnsiTheme="majorHAnsi"/>
        </w:rPr>
        <w:t xml:space="preserve"> 1976, Richardson 1991, </w:t>
      </w:r>
      <w:proofErr w:type="spellStart"/>
      <w:r w:rsidR="00323523" w:rsidRPr="00E0478F">
        <w:rPr>
          <w:rFonts w:asciiTheme="majorHAnsi" w:hAnsiTheme="majorHAnsi"/>
        </w:rPr>
        <w:t>Liechti</w:t>
      </w:r>
      <w:proofErr w:type="spellEnd"/>
      <w:r w:rsidR="00323523" w:rsidRPr="00E0478F">
        <w:rPr>
          <w:rFonts w:asciiTheme="majorHAnsi" w:hAnsiTheme="majorHAnsi"/>
        </w:rPr>
        <w:t xml:space="preserve"> 2006)</w:t>
      </w:r>
      <w:r w:rsidRPr="00323523">
        <w:rPr>
          <w:rFonts w:asciiTheme="majorHAnsi" w:hAnsiTheme="majorHAnsi"/>
        </w:rPr>
        <w:t>. These studies show that birds</w:t>
      </w:r>
      <w:r w:rsidRPr="007B3B69">
        <w:rPr>
          <w:rFonts w:asciiTheme="majorHAnsi" w:hAnsiTheme="majorHAnsi"/>
        </w:rPr>
        <w:t xml:space="preserve"> use complex orientation responses, which are very variable and can </w:t>
      </w:r>
      <w:r>
        <w:rPr>
          <w:rFonts w:asciiTheme="majorHAnsi" w:hAnsiTheme="majorHAnsi"/>
        </w:rPr>
        <w:t>differ</w:t>
      </w:r>
      <w:r w:rsidRPr="007B3B69">
        <w:rPr>
          <w:rFonts w:asciiTheme="majorHAnsi" w:hAnsiTheme="majorHAnsi"/>
        </w:rPr>
        <w:t xml:space="preserve"> from partial to full and even overcompensation</w:t>
      </w:r>
      <w:r w:rsidRPr="00E0478F">
        <w:rPr>
          <w:rFonts w:asciiTheme="majorHAnsi" w:hAnsiTheme="majorHAnsi"/>
        </w:rPr>
        <w:t>. Although the use and variability of different</w:t>
      </w:r>
      <w:r w:rsidRPr="007B3B69">
        <w:rPr>
          <w:rFonts w:asciiTheme="majorHAnsi" w:hAnsiTheme="majorHAnsi"/>
        </w:rPr>
        <w:t xml:space="preserve"> techniques is poorly understood, it is suggested that the behaviour in this compensation can differ between species, flight conditions and ages. Age </w:t>
      </w:r>
      <w:r>
        <w:rPr>
          <w:rFonts w:asciiTheme="majorHAnsi" w:hAnsiTheme="majorHAnsi"/>
        </w:rPr>
        <w:t xml:space="preserve">differences could be noticeable between spring and fall migration, as young and inexperienced birds make up part of the migrants during fall </w:t>
      </w:r>
      <w:r w:rsidRPr="00E0478F">
        <w:rPr>
          <w:rFonts w:asciiTheme="majorHAnsi" w:hAnsiTheme="majorHAnsi"/>
        </w:rPr>
        <w:t>migration (Berthold 2001</w:t>
      </w:r>
      <w:r>
        <w:rPr>
          <w:rFonts w:asciiTheme="majorHAnsi" w:hAnsiTheme="majorHAnsi"/>
        </w:rPr>
        <w:t xml:space="preserve">). Moreover, juvenile birds may be less able to compensate for drifts </w:t>
      </w:r>
      <w:r w:rsidRPr="00E0478F">
        <w:rPr>
          <w:rFonts w:asciiTheme="majorHAnsi" w:hAnsiTheme="majorHAnsi"/>
        </w:rPr>
        <w:t>(Berthold 2001) and, as they lack experience, use less complex</w:t>
      </w:r>
      <w:r>
        <w:rPr>
          <w:rFonts w:asciiTheme="majorHAnsi" w:hAnsiTheme="majorHAnsi"/>
        </w:rPr>
        <w:t xml:space="preserve"> navigation </w:t>
      </w:r>
      <w:r w:rsidRPr="00122ECA">
        <w:rPr>
          <w:rFonts w:asciiTheme="majorHAnsi" w:hAnsiTheme="majorHAnsi"/>
        </w:rPr>
        <w:t>systems</w:t>
      </w:r>
      <w:r w:rsidRPr="00122ECA">
        <w:rPr>
          <w:rFonts w:asciiTheme="majorHAnsi" w:hAnsiTheme="majorHAnsi"/>
          <w:szCs w:val="20"/>
        </w:rPr>
        <w:t xml:space="preserve"> that </w:t>
      </w:r>
      <w:r w:rsidR="002A02E3">
        <w:rPr>
          <w:rFonts w:asciiTheme="majorHAnsi" w:hAnsiTheme="majorHAnsi"/>
          <w:szCs w:val="20"/>
        </w:rPr>
        <w:t>don’t</w:t>
      </w:r>
      <w:r w:rsidR="002A02E3" w:rsidRPr="00122ECA">
        <w:rPr>
          <w:rFonts w:asciiTheme="majorHAnsi" w:hAnsiTheme="majorHAnsi"/>
          <w:szCs w:val="20"/>
        </w:rPr>
        <w:t xml:space="preserve"> </w:t>
      </w:r>
      <w:r w:rsidRPr="00122ECA">
        <w:rPr>
          <w:rFonts w:asciiTheme="majorHAnsi" w:hAnsiTheme="majorHAnsi"/>
          <w:szCs w:val="20"/>
        </w:rPr>
        <w:t xml:space="preserve">allow them to correct for geographical displacements like experienced birds </w:t>
      </w:r>
      <w:r w:rsidRPr="00E0478F">
        <w:rPr>
          <w:rFonts w:asciiTheme="majorHAnsi" w:hAnsiTheme="majorHAnsi"/>
          <w:szCs w:val="20"/>
        </w:rPr>
        <w:t>do (</w:t>
      </w:r>
      <w:proofErr w:type="spellStart"/>
      <w:r w:rsidRPr="00E0478F">
        <w:rPr>
          <w:rFonts w:asciiTheme="majorHAnsi" w:hAnsiTheme="majorHAnsi"/>
          <w:szCs w:val="20"/>
        </w:rPr>
        <w:t>Åkesson</w:t>
      </w:r>
      <w:proofErr w:type="spellEnd"/>
      <w:r w:rsidRPr="00E0478F">
        <w:rPr>
          <w:rFonts w:asciiTheme="majorHAnsi" w:hAnsiTheme="majorHAnsi"/>
          <w:szCs w:val="20"/>
        </w:rPr>
        <w:t xml:space="preserve"> 2003, </w:t>
      </w:r>
      <w:proofErr w:type="spellStart"/>
      <w:r w:rsidRPr="00E0478F">
        <w:rPr>
          <w:rFonts w:asciiTheme="majorHAnsi" w:hAnsiTheme="majorHAnsi"/>
          <w:szCs w:val="20"/>
        </w:rPr>
        <w:t>Thorup</w:t>
      </w:r>
      <w:proofErr w:type="spellEnd"/>
      <w:r w:rsidRPr="00E0478F">
        <w:rPr>
          <w:rFonts w:asciiTheme="majorHAnsi" w:hAnsiTheme="majorHAnsi"/>
          <w:szCs w:val="20"/>
        </w:rPr>
        <w:t xml:space="preserve"> et al. 2003, 2007). </w:t>
      </w:r>
      <w:r w:rsidRPr="00E0478F">
        <w:rPr>
          <w:rFonts w:asciiTheme="majorHAnsi" w:hAnsiTheme="majorHAnsi"/>
        </w:rPr>
        <w:t>However, basic reoriented migration as a response</w:t>
      </w:r>
      <w:r w:rsidRPr="00937DEC">
        <w:rPr>
          <w:rFonts w:asciiTheme="majorHAnsi" w:hAnsiTheme="majorHAnsi"/>
        </w:rPr>
        <w:t xml:space="preserve"> to flying along coastal areas might be inborn</w:t>
      </w:r>
      <w:r w:rsidRPr="00DF0751">
        <w:rPr>
          <w:rFonts w:asciiTheme="majorHAnsi" w:hAnsiTheme="majorHAnsi"/>
        </w:rPr>
        <w:t xml:space="preserve"> </w:t>
      </w:r>
      <w:r w:rsidRPr="00E0478F">
        <w:rPr>
          <w:rFonts w:asciiTheme="majorHAnsi" w:hAnsiTheme="majorHAnsi"/>
        </w:rPr>
        <w:t>(</w:t>
      </w:r>
      <w:proofErr w:type="spellStart"/>
      <w:r w:rsidRPr="00E0478F">
        <w:rPr>
          <w:rFonts w:asciiTheme="majorHAnsi" w:hAnsiTheme="majorHAnsi"/>
        </w:rPr>
        <w:t>Alerstam</w:t>
      </w:r>
      <w:proofErr w:type="spellEnd"/>
      <w:r w:rsidRPr="00E0478F">
        <w:rPr>
          <w:rFonts w:asciiTheme="majorHAnsi" w:hAnsiTheme="majorHAnsi"/>
        </w:rPr>
        <w:t>, 1978).</w:t>
      </w:r>
      <w:r w:rsidR="00131AA3">
        <w:rPr>
          <w:rFonts w:asciiTheme="majorHAnsi" w:hAnsiTheme="majorHAnsi"/>
        </w:rPr>
        <w:t xml:space="preserve"> </w:t>
      </w:r>
    </w:p>
    <w:p w:rsidR="0086747F" w:rsidRPr="00005240" w:rsidRDefault="00032DFF" w:rsidP="00032DFF">
      <w:pPr>
        <w:pStyle w:val="NoSpacing"/>
        <w:tabs>
          <w:tab w:val="left" w:pos="426"/>
        </w:tabs>
        <w:jc w:val="both"/>
        <w:rPr>
          <w:rFonts w:asciiTheme="majorHAnsi" w:hAnsiTheme="majorHAnsi"/>
        </w:rPr>
      </w:pPr>
      <w:r>
        <w:rPr>
          <w:rFonts w:asciiTheme="majorHAnsi" w:hAnsiTheme="majorHAnsi"/>
        </w:rPr>
        <w:tab/>
      </w:r>
      <w:r w:rsidR="0086747F">
        <w:rPr>
          <w:rFonts w:asciiTheme="majorHAnsi" w:hAnsiTheme="majorHAnsi"/>
        </w:rPr>
        <w:t xml:space="preserve">Selection of migratory routes along </w:t>
      </w:r>
      <w:r w:rsidR="0086747F" w:rsidRPr="00A01F0F">
        <w:rPr>
          <w:rFonts w:asciiTheme="majorHAnsi" w:hAnsiTheme="majorHAnsi"/>
        </w:rPr>
        <w:t xml:space="preserve">coastlines </w:t>
      </w:r>
      <w:r w:rsidR="0086747F">
        <w:rPr>
          <w:rFonts w:asciiTheme="majorHAnsi" w:hAnsiTheme="majorHAnsi"/>
        </w:rPr>
        <w:t>or inland areas is expected to depend mainly on the species, flying conditions, foraging behaviour and use of stopover sites (</w:t>
      </w:r>
      <w:proofErr w:type="spellStart"/>
      <w:r w:rsidR="0086747F" w:rsidRPr="0030512E">
        <w:rPr>
          <w:rFonts w:asciiTheme="majorHAnsi" w:hAnsiTheme="majorHAnsi"/>
        </w:rPr>
        <w:t>Alerstam</w:t>
      </w:r>
      <w:proofErr w:type="spellEnd"/>
      <w:r w:rsidR="0086747F" w:rsidRPr="0030512E">
        <w:rPr>
          <w:rFonts w:asciiTheme="majorHAnsi" w:hAnsiTheme="majorHAnsi"/>
        </w:rPr>
        <w:t xml:space="preserve"> and </w:t>
      </w:r>
      <w:proofErr w:type="spellStart"/>
      <w:r w:rsidR="0086747F" w:rsidRPr="0030512E">
        <w:rPr>
          <w:rFonts w:asciiTheme="majorHAnsi" w:hAnsiTheme="majorHAnsi"/>
        </w:rPr>
        <w:t>Pettersson</w:t>
      </w:r>
      <w:proofErr w:type="spellEnd"/>
      <w:r w:rsidR="0086747F" w:rsidRPr="0030512E">
        <w:rPr>
          <w:rFonts w:asciiTheme="majorHAnsi" w:hAnsiTheme="majorHAnsi"/>
        </w:rPr>
        <w:t xml:space="preserve"> 1977, </w:t>
      </w:r>
      <w:proofErr w:type="spellStart"/>
      <w:r w:rsidR="0086747F" w:rsidRPr="0030512E">
        <w:rPr>
          <w:rFonts w:asciiTheme="majorHAnsi" w:hAnsiTheme="majorHAnsi"/>
        </w:rPr>
        <w:t>Bingman</w:t>
      </w:r>
      <w:proofErr w:type="spellEnd"/>
      <w:r w:rsidR="0086747F" w:rsidRPr="0030512E">
        <w:rPr>
          <w:rFonts w:asciiTheme="majorHAnsi" w:hAnsiTheme="majorHAnsi"/>
        </w:rPr>
        <w:t xml:space="preserve"> et al. 1982, </w:t>
      </w:r>
      <w:proofErr w:type="spellStart"/>
      <w:r w:rsidR="000F4D4A" w:rsidRPr="00131AA3">
        <w:rPr>
          <w:rFonts w:asciiTheme="majorHAnsi" w:hAnsiTheme="majorHAnsi"/>
        </w:rPr>
        <w:t>Karlsson</w:t>
      </w:r>
      <w:proofErr w:type="spellEnd"/>
      <w:r w:rsidR="000F4D4A" w:rsidRPr="00131AA3">
        <w:rPr>
          <w:rFonts w:asciiTheme="majorHAnsi" w:hAnsiTheme="majorHAnsi"/>
        </w:rPr>
        <w:t xml:space="preserve"> et al. 2010</w:t>
      </w:r>
      <w:r w:rsidR="000F4D4A">
        <w:rPr>
          <w:rFonts w:asciiTheme="majorHAnsi" w:hAnsiTheme="majorHAnsi"/>
        </w:rPr>
        <w:t xml:space="preserve">, </w:t>
      </w:r>
      <w:r w:rsidR="0086747F" w:rsidRPr="0030512E">
        <w:rPr>
          <w:rFonts w:asciiTheme="majorHAnsi" w:hAnsiTheme="majorHAnsi"/>
          <w:szCs w:val="20"/>
        </w:rPr>
        <w:t xml:space="preserve">Moore and </w:t>
      </w:r>
      <w:proofErr w:type="spellStart"/>
      <w:r w:rsidR="0086747F" w:rsidRPr="0030512E">
        <w:rPr>
          <w:rFonts w:asciiTheme="majorHAnsi" w:hAnsiTheme="majorHAnsi"/>
          <w:szCs w:val="20"/>
        </w:rPr>
        <w:t>Woodrey</w:t>
      </w:r>
      <w:proofErr w:type="spellEnd"/>
      <w:r w:rsidR="0086747F" w:rsidRPr="0030512E">
        <w:rPr>
          <w:rFonts w:asciiTheme="majorHAnsi" w:hAnsiTheme="majorHAnsi"/>
          <w:szCs w:val="20"/>
        </w:rPr>
        <w:t xml:space="preserve"> 1993, Morton 1971, </w:t>
      </w:r>
      <w:r w:rsidR="0086747F" w:rsidRPr="0030512E">
        <w:rPr>
          <w:rFonts w:asciiTheme="majorHAnsi" w:hAnsiTheme="majorHAnsi"/>
        </w:rPr>
        <w:t xml:space="preserve">Richardson </w:t>
      </w:r>
      <w:r w:rsidR="0086747F">
        <w:rPr>
          <w:rFonts w:asciiTheme="majorHAnsi" w:hAnsiTheme="majorHAnsi"/>
        </w:rPr>
        <w:t xml:space="preserve">1978, </w:t>
      </w:r>
      <w:r w:rsidR="0086747F" w:rsidRPr="0030512E">
        <w:rPr>
          <w:rFonts w:asciiTheme="majorHAnsi" w:hAnsiTheme="majorHAnsi"/>
        </w:rPr>
        <w:t xml:space="preserve">1991, </w:t>
      </w:r>
      <w:r w:rsidR="000F4D4A" w:rsidRPr="00131AA3">
        <w:rPr>
          <w:rFonts w:asciiTheme="majorHAnsi" w:hAnsiTheme="majorHAnsi"/>
        </w:rPr>
        <w:t>Waugh &amp; Hails 1983</w:t>
      </w:r>
      <w:r w:rsidR="000F4D4A">
        <w:rPr>
          <w:rFonts w:asciiTheme="majorHAnsi" w:hAnsiTheme="majorHAnsi"/>
        </w:rPr>
        <w:t xml:space="preserve">, </w:t>
      </w:r>
      <w:r w:rsidR="0086747F" w:rsidRPr="0030512E">
        <w:rPr>
          <w:rFonts w:asciiTheme="majorHAnsi" w:hAnsiTheme="majorHAnsi"/>
        </w:rPr>
        <w:t>Winkler 2006</w:t>
      </w:r>
      <w:r w:rsidR="0086747F">
        <w:rPr>
          <w:rFonts w:asciiTheme="majorHAnsi" w:hAnsiTheme="majorHAnsi"/>
        </w:rPr>
        <w:t xml:space="preserve">). It is </w:t>
      </w:r>
      <w:r w:rsidR="00131AA3">
        <w:rPr>
          <w:rFonts w:asciiTheme="majorHAnsi" w:hAnsiTheme="majorHAnsi"/>
        </w:rPr>
        <w:t xml:space="preserve">hypothesised here </w:t>
      </w:r>
      <w:r w:rsidR="0086747F">
        <w:rPr>
          <w:rFonts w:asciiTheme="majorHAnsi" w:hAnsiTheme="majorHAnsi"/>
        </w:rPr>
        <w:t xml:space="preserve">that these aspects mainly determine if </w:t>
      </w:r>
      <w:r w:rsidR="0086747F" w:rsidRPr="00A01F0F">
        <w:rPr>
          <w:rFonts w:asciiTheme="majorHAnsi" w:hAnsiTheme="majorHAnsi"/>
        </w:rPr>
        <w:t xml:space="preserve">migrants follow coastlines </w:t>
      </w:r>
      <w:r w:rsidR="0086747F">
        <w:rPr>
          <w:rFonts w:asciiTheme="majorHAnsi" w:hAnsiTheme="majorHAnsi"/>
        </w:rPr>
        <w:t xml:space="preserve">or </w:t>
      </w:r>
      <w:r w:rsidR="0086747F" w:rsidRPr="00A01F0F">
        <w:rPr>
          <w:rFonts w:asciiTheme="majorHAnsi" w:hAnsiTheme="majorHAnsi"/>
        </w:rPr>
        <w:t>inland areas</w:t>
      </w:r>
      <w:r w:rsidR="00A3137B">
        <w:rPr>
          <w:rFonts w:asciiTheme="majorHAnsi" w:hAnsiTheme="majorHAnsi"/>
        </w:rPr>
        <w:t xml:space="preserve"> and coastlines are used more because of favourable flying conditions, depending on the species</w:t>
      </w:r>
      <w:r w:rsidR="0086747F" w:rsidRPr="00131AA3">
        <w:rPr>
          <w:rFonts w:asciiTheme="majorHAnsi" w:hAnsiTheme="majorHAnsi"/>
        </w:rPr>
        <w:t xml:space="preserve">. </w:t>
      </w:r>
      <w:r w:rsidR="0091360C">
        <w:rPr>
          <w:rFonts w:asciiTheme="majorHAnsi" w:hAnsiTheme="majorHAnsi"/>
        </w:rPr>
        <w:t>The strategies used by spring migrants to determine which part of coastal areas they select as stopover habitat</w:t>
      </w:r>
      <w:r w:rsidR="0091360C">
        <w:rPr>
          <w:rStyle w:val="FootnoteReference"/>
        </w:rPr>
        <w:footnoteReference w:id="1"/>
      </w:r>
      <w:r w:rsidR="0091360C">
        <w:rPr>
          <w:rFonts w:asciiTheme="majorHAnsi" w:hAnsiTheme="majorHAnsi"/>
        </w:rPr>
        <w:t xml:space="preserve"> has been studied on a large scale</w:t>
      </w:r>
      <w:r w:rsidR="0091360C" w:rsidRPr="00B1548D">
        <w:rPr>
          <w:rFonts w:asciiTheme="majorHAnsi" w:hAnsiTheme="majorHAnsi"/>
        </w:rPr>
        <w:t xml:space="preserve"> </w:t>
      </w:r>
      <w:r w:rsidR="0091360C">
        <w:rPr>
          <w:rFonts w:asciiTheme="majorHAnsi" w:hAnsiTheme="majorHAnsi"/>
        </w:rPr>
        <w:t xml:space="preserve">in Mississippi </w:t>
      </w:r>
      <w:r w:rsidR="0091360C" w:rsidRPr="0030512E">
        <w:rPr>
          <w:rFonts w:asciiTheme="majorHAnsi" w:hAnsiTheme="majorHAnsi"/>
        </w:rPr>
        <w:t>(Moore et al. 2005</w:t>
      </w:r>
      <w:r w:rsidR="0091360C">
        <w:rPr>
          <w:rFonts w:asciiTheme="majorHAnsi" w:hAnsiTheme="majorHAnsi"/>
        </w:rPr>
        <w:t xml:space="preserve">). They </w:t>
      </w:r>
      <w:r w:rsidR="0091360C">
        <w:rPr>
          <w:rFonts w:asciiTheme="majorHAnsi" w:hAnsiTheme="majorHAnsi"/>
        </w:rPr>
        <w:lastRenderedPageBreak/>
        <w:t>observed more migrant birds stopping over in inland forest areas far away from the coast than close to the coastline</w:t>
      </w:r>
      <w:r w:rsidR="0091360C" w:rsidRPr="009B6C77">
        <w:rPr>
          <w:rFonts w:asciiTheme="majorHAnsi" w:hAnsiTheme="majorHAnsi"/>
        </w:rPr>
        <w:t xml:space="preserve">. </w:t>
      </w:r>
      <w:r w:rsidR="0091360C">
        <w:rPr>
          <w:rFonts w:asciiTheme="majorHAnsi" w:hAnsiTheme="majorHAnsi"/>
        </w:rPr>
        <w:t xml:space="preserve">However, how flying routes along coastal areas are selected by </w:t>
      </w:r>
      <w:proofErr w:type="spellStart"/>
      <w:proofErr w:type="gramStart"/>
      <w:r w:rsidR="0091360C">
        <w:rPr>
          <w:rFonts w:asciiTheme="majorHAnsi" w:hAnsiTheme="majorHAnsi"/>
        </w:rPr>
        <w:t>neotropical</w:t>
      </w:r>
      <w:proofErr w:type="spellEnd"/>
      <w:proofErr w:type="gramEnd"/>
      <w:r w:rsidR="0091360C">
        <w:rPr>
          <w:rFonts w:asciiTheme="majorHAnsi" w:hAnsiTheme="majorHAnsi"/>
        </w:rPr>
        <w:t xml:space="preserve"> migrants has not been studied yet, especially not on a small scale. </w:t>
      </w:r>
      <w:r w:rsidR="0086747F" w:rsidRPr="00131AA3">
        <w:rPr>
          <w:rFonts w:asciiTheme="majorHAnsi" w:hAnsiTheme="majorHAnsi"/>
        </w:rPr>
        <w:t>In this study it was investiga</w:t>
      </w:r>
      <w:r w:rsidR="0091360C">
        <w:rPr>
          <w:rFonts w:asciiTheme="majorHAnsi" w:hAnsiTheme="majorHAnsi"/>
        </w:rPr>
        <w:t>ted whether long-distance migra</w:t>
      </w:r>
      <w:r w:rsidR="0086747F" w:rsidRPr="00131AA3">
        <w:rPr>
          <w:rFonts w:asciiTheme="majorHAnsi" w:hAnsiTheme="majorHAnsi"/>
        </w:rPr>
        <w:t>tory birds use immediate coastlines or inland forest areas as migratory route</w:t>
      </w:r>
      <w:r w:rsidR="00960404">
        <w:rPr>
          <w:rFonts w:asciiTheme="majorHAnsi" w:hAnsiTheme="majorHAnsi"/>
        </w:rPr>
        <w:t>s</w:t>
      </w:r>
      <w:r w:rsidR="0086747F" w:rsidRPr="00131AA3">
        <w:rPr>
          <w:rFonts w:asciiTheme="majorHAnsi" w:hAnsiTheme="majorHAnsi"/>
        </w:rPr>
        <w:t xml:space="preserve"> on a small scale. Diurnal migration counts were conducted to monitor spring migration</w:t>
      </w:r>
      <w:r w:rsidR="0086747F">
        <w:rPr>
          <w:rFonts w:asciiTheme="majorHAnsi" w:hAnsiTheme="majorHAnsi"/>
        </w:rPr>
        <w:t xml:space="preserve"> in a Caribbean coastal area in northern Costa Rica and to make a comparison between </w:t>
      </w:r>
      <w:proofErr w:type="gramStart"/>
      <w:r w:rsidR="0086747F">
        <w:rPr>
          <w:rFonts w:asciiTheme="majorHAnsi" w:hAnsiTheme="majorHAnsi"/>
        </w:rPr>
        <w:t>usage</w:t>
      </w:r>
      <w:proofErr w:type="gramEnd"/>
      <w:r w:rsidR="0086747F">
        <w:rPr>
          <w:rFonts w:asciiTheme="majorHAnsi" w:hAnsiTheme="majorHAnsi"/>
        </w:rPr>
        <w:t xml:space="preserve"> of both routes. </w:t>
      </w:r>
      <w:r w:rsidR="0086747F" w:rsidRPr="00394156">
        <w:rPr>
          <w:rFonts w:asciiTheme="majorHAnsi" w:hAnsiTheme="majorHAnsi"/>
        </w:rPr>
        <w:t>Habitat use an</w:t>
      </w:r>
      <w:r w:rsidR="0086747F">
        <w:rPr>
          <w:rFonts w:asciiTheme="majorHAnsi" w:hAnsiTheme="majorHAnsi"/>
        </w:rPr>
        <w:t xml:space="preserve">d time </w:t>
      </w:r>
      <w:r w:rsidR="00735C84">
        <w:rPr>
          <w:rFonts w:asciiTheme="majorHAnsi" w:hAnsiTheme="majorHAnsi"/>
        </w:rPr>
        <w:t xml:space="preserve">spent </w:t>
      </w:r>
      <w:r w:rsidR="0086747F">
        <w:rPr>
          <w:rFonts w:asciiTheme="majorHAnsi" w:hAnsiTheme="majorHAnsi"/>
        </w:rPr>
        <w:t>in stopover sites wa</w:t>
      </w:r>
      <w:r w:rsidR="0086747F" w:rsidRPr="00394156">
        <w:rPr>
          <w:rFonts w:asciiTheme="majorHAnsi" w:hAnsiTheme="majorHAnsi"/>
        </w:rPr>
        <w:t>s not studied, but would be a meaningful addition in under</w:t>
      </w:r>
      <w:r w:rsidR="0086747F">
        <w:rPr>
          <w:rFonts w:asciiTheme="majorHAnsi" w:hAnsiTheme="majorHAnsi"/>
        </w:rPr>
        <w:t>-</w:t>
      </w:r>
      <w:r w:rsidR="0086747F" w:rsidRPr="00394156">
        <w:rPr>
          <w:rFonts w:asciiTheme="majorHAnsi" w:hAnsiTheme="majorHAnsi"/>
        </w:rPr>
        <w:t>standing selection of migratory routes by migrant birds.</w:t>
      </w:r>
    </w:p>
    <w:p w:rsidR="00153E93" w:rsidRPr="00A21C32" w:rsidRDefault="00153E93" w:rsidP="00153E93">
      <w:pPr>
        <w:pStyle w:val="NoSpacing"/>
      </w:pPr>
    </w:p>
    <w:p w:rsidR="00A41E25" w:rsidRDefault="00A41E25" w:rsidP="00A41E25">
      <w:pPr>
        <w:pStyle w:val="NoSpacing"/>
        <w:jc w:val="both"/>
        <w:rPr>
          <w:rFonts w:asciiTheme="majorHAnsi" w:hAnsiTheme="majorHAnsi"/>
          <w:color w:val="FF0000"/>
        </w:rPr>
      </w:pPr>
    </w:p>
    <w:p w:rsidR="00153E93" w:rsidRDefault="00153E93" w:rsidP="00A41E25">
      <w:pPr>
        <w:pStyle w:val="NoSpacing"/>
        <w:jc w:val="center"/>
        <w:rPr>
          <w:rFonts w:asciiTheme="majorHAnsi" w:hAnsiTheme="majorHAnsi"/>
          <w:b/>
        </w:rPr>
      </w:pPr>
    </w:p>
    <w:p w:rsidR="00A41E25" w:rsidRDefault="00A41E25" w:rsidP="00A41E25">
      <w:pPr>
        <w:pStyle w:val="NoSpacing"/>
        <w:jc w:val="center"/>
        <w:rPr>
          <w:rFonts w:asciiTheme="majorHAnsi" w:hAnsiTheme="majorHAnsi"/>
          <w:b/>
        </w:rPr>
      </w:pPr>
      <w:r w:rsidRPr="00A41E25">
        <w:rPr>
          <w:rFonts w:asciiTheme="majorHAnsi" w:hAnsiTheme="majorHAnsi"/>
          <w:b/>
        </w:rPr>
        <w:t>METHODS</w:t>
      </w:r>
    </w:p>
    <w:p w:rsidR="00A41E25" w:rsidRPr="00A41E25" w:rsidRDefault="00A41E25" w:rsidP="00A41E25">
      <w:pPr>
        <w:pStyle w:val="NoSpacing"/>
        <w:jc w:val="center"/>
        <w:rPr>
          <w:rFonts w:asciiTheme="majorHAnsi" w:hAnsiTheme="majorHAnsi"/>
          <w:b/>
        </w:rPr>
      </w:pPr>
    </w:p>
    <w:p w:rsidR="006F01C7" w:rsidRDefault="00A41E25" w:rsidP="00D37CEF">
      <w:pPr>
        <w:pStyle w:val="NoSpacing"/>
        <w:jc w:val="both"/>
        <w:rPr>
          <w:rFonts w:asciiTheme="majorHAnsi" w:hAnsiTheme="majorHAnsi"/>
          <w:szCs w:val="20"/>
        </w:rPr>
      </w:pPr>
      <w:r w:rsidRPr="00A41E25">
        <w:rPr>
          <w:rFonts w:asciiTheme="majorHAnsi" w:hAnsiTheme="majorHAnsi"/>
          <w:b/>
        </w:rPr>
        <w:t>Study area</w:t>
      </w:r>
      <w:r w:rsidR="00D37CEF">
        <w:rPr>
          <w:rFonts w:asciiTheme="majorHAnsi" w:hAnsiTheme="majorHAnsi"/>
          <w:b/>
        </w:rPr>
        <w:t xml:space="preserve">. </w:t>
      </w:r>
      <w:r w:rsidR="009C621E">
        <w:rPr>
          <w:rFonts w:asciiTheme="majorHAnsi" w:hAnsiTheme="majorHAnsi"/>
          <w:szCs w:val="20"/>
        </w:rPr>
        <w:t>During the period 1 March 2013 until 24 May 2013 m</w:t>
      </w:r>
      <w:r w:rsidR="00FE36D8" w:rsidRPr="004F1F59">
        <w:rPr>
          <w:rFonts w:asciiTheme="majorHAnsi" w:hAnsiTheme="majorHAnsi"/>
          <w:szCs w:val="20"/>
        </w:rPr>
        <w:t xml:space="preserve">igration </w:t>
      </w:r>
      <w:r w:rsidR="006C607F">
        <w:rPr>
          <w:rFonts w:asciiTheme="majorHAnsi" w:hAnsiTheme="majorHAnsi"/>
          <w:szCs w:val="20"/>
        </w:rPr>
        <w:t>counts we</w:t>
      </w:r>
      <w:r w:rsidR="004E1E5D">
        <w:rPr>
          <w:rFonts w:asciiTheme="majorHAnsi" w:hAnsiTheme="majorHAnsi"/>
          <w:szCs w:val="20"/>
        </w:rPr>
        <w:t>re conducted i</w:t>
      </w:r>
      <w:r w:rsidR="007616E7" w:rsidRPr="004F1F59">
        <w:rPr>
          <w:rFonts w:asciiTheme="majorHAnsi" w:hAnsiTheme="majorHAnsi"/>
          <w:szCs w:val="20"/>
        </w:rPr>
        <w:t xml:space="preserve">n two </w:t>
      </w:r>
      <w:r w:rsidR="003333E2">
        <w:rPr>
          <w:rFonts w:asciiTheme="majorHAnsi" w:hAnsiTheme="majorHAnsi"/>
          <w:szCs w:val="20"/>
        </w:rPr>
        <w:t>areas</w:t>
      </w:r>
      <w:r w:rsidR="007616E7" w:rsidRPr="004F1F59">
        <w:rPr>
          <w:rFonts w:asciiTheme="majorHAnsi" w:hAnsiTheme="majorHAnsi"/>
          <w:szCs w:val="20"/>
        </w:rPr>
        <w:t xml:space="preserve"> </w:t>
      </w:r>
      <w:r w:rsidR="00845E50" w:rsidRPr="004F1F59">
        <w:rPr>
          <w:rFonts w:asciiTheme="majorHAnsi" w:hAnsiTheme="majorHAnsi"/>
          <w:szCs w:val="20"/>
        </w:rPr>
        <w:t xml:space="preserve">located on the northeast coast of Costa </w:t>
      </w:r>
      <w:r w:rsidR="00845E50" w:rsidRPr="00E4082D">
        <w:rPr>
          <w:rFonts w:asciiTheme="majorHAnsi" w:hAnsiTheme="majorHAnsi"/>
          <w:szCs w:val="20"/>
        </w:rPr>
        <w:t xml:space="preserve">Rica within </w:t>
      </w:r>
      <w:r w:rsidR="009B5721">
        <w:rPr>
          <w:rFonts w:asciiTheme="majorHAnsi" w:hAnsiTheme="majorHAnsi"/>
          <w:szCs w:val="20"/>
        </w:rPr>
        <w:t>7</w:t>
      </w:r>
      <w:r w:rsidR="00845E50" w:rsidRPr="00E4082D">
        <w:rPr>
          <w:rFonts w:asciiTheme="majorHAnsi" w:hAnsiTheme="majorHAnsi"/>
          <w:szCs w:val="20"/>
        </w:rPr>
        <w:t xml:space="preserve"> k</w:t>
      </w:r>
      <w:r w:rsidR="004B5797" w:rsidRPr="00E4082D">
        <w:rPr>
          <w:rFonts w:asciiTheme="majorHAnsi" w:hAnsiTheme="majorHAnsi"/>
          <w:szCs w:val="20"/>
        </w:rPr>
        <w:t>m</w:t>
      </w:r>
      <w:r w:rsidR="00845E50" w:rsidRPr="00E4082D">
        <w:rPr>
          <w:rFonts w:asciiTheme="majorHAnsi" w:hAnsiTheme="majorHAnsi"/>
          <w:szCs w:val="20"/>
        </w:rPr>
        <w:t xml:space="preserve"> of the village of </w:t>
      </w:r>
      <w:proofErr w:type="spellStart"/>
      <w:r w:rsidR="00845E50" w:rsidRPr="00E4082D">
        <w:rPr>
          <w:rFonts w:asciiTheme="majorHAnsi" w:hAnsiTheme="majorHAnsi"/>
          <w:szCs w:val="20"/>
        </w:rPr>
        <w:t>Tortuguero</w:t>
      </w:r>
      <w:proofErr w:type="spellEnd"/>
      <w:r w:rsidR="00845E50" w:rsidRPr="00E4082D">
        <w:rPr>
          <w:rFonts w:asciiTheme="majorHAnsi" w:hAnsiTheme="majorHAnsi"/>
          <w:szCs w:val="20"/>
        </w:rPr>
        <w:t>, Limón Province (Latitude 10</w:t>
      </w:r>
      <w:r w:rsidR="00845E50" w:rsidRPr="00E4082D">
        <w:rPr>
          <w:rFonts w:asciiTheme="majorHAnsi" w:hAnsiTheme="majorHAnsi" w:cstheme="minorHAnsi"/>
          <w:szCs w:val="20"/>
        </w:rPr>
        <w:t>°</w:t>
      </w:r>
      <w:r w:rsidR="009B5721">
        <w:rPr>
          <w:rFonts w:asciiTheme="majorHAnsi" w:hAnsiTheme="majorHAnsi"/>
          <w:szCs w:val="20"/>
        </w:rPr>
        <w:t>59</w:t>
      </w:r>
      <w:r w:rsidR="004B5797" w:rsidRPr="00E4082D">
        <w:rPr>
          <w:rFonts w:asciiTheme="majorHAnsi" w:hAnsiTheme="majorHAnsi"/>
          <w:szCs w:val="20"/>
        </w:rPr>
        <w:t>' N</w:t>
      </w:r>
      <w:r w:rsidR="00845E50" w:rsidRPr="00E4082D">
        <w:rPr>
          <w:rFonts w:asciiTheme="majorHAnsi" w:hAnsiTheme="majorHAnsi"/>
          <w:szCs w:val="20"/>
        </w:rPr>
        <w:t>; Longitude</w:t>
      </w:r>
      <w:r w:rsidR="00845E50" w:rsidRPr="004F1F59">
        <w:rPr>
          <w:rFonts w:asciiTheme="majorHAnsi" w:hAnsiTheme="majorHAnsi"/>
          <w:szCs w:val="20"/>
        </w:rPr>
        <w:t xml:space="preserve"> 83</w:t>
      </w:r>
      <w:r w:rsidR="00845E50" w:rsidRPr="004F1F59">
        <w:rPr>
          <w:rFonts w:asciiTheme="majorHAnsi" w:hAnsiTheme="majorHAnsi" w:cstheme="minorHAnsi"/>
          <w:szCs w:val="20"/>
        </w:rPr>
        <w:t>°</w:t>
      </w:r>
      <w:r w:rsidR="009B5721">
        <w:rPr>
          <w:rFonts w:asciiTheme="majorHAnsi" w:hAnsiTheme="majorHAnsi" w:cstheme="minorHAnsi"/>
          <w:szCs w:val="20"/>
        </w:rPr>
        <w:t>52</w:t>
      </w:r>
      <w:r w:rsidR="00845E50" w:rsidRPr="004F1F59">
        <w:rPr>
          <w:rFonts w:asciiTheme="majorHAnsi" w:hAnsiTheme="majorHAnsi"/>
          <w:szCs w:val="20"/>
        </w:rPr>
        <w:t xml:space="preserve">' W). </w:t>
      </w:r>
      <w:r w:rsidR="00EE616D" w:rsidRPr="004F1F59">
        <w:rPr>
          <w:rFonts w:asciiTheme="majorHAnsi" w:hAnsiTheme="majorHAnsi"/>
          <w:szCs w:val="20"/>
        </w:rPr>
        <w:t xml:space="preserve">The monitoring areas </w:t>
      </w:r>
      <w:r w:rsidR="00EE616D">
        <w:rPr>
          <w:rFonts w:asciiTheme="majorHAnsi" w:hAnsiTheme="majorHAnsi"/>
          <w:szCs w:val="20"/>
        </w:rPr>
        <w:t>a</w:t>
      </w:r>
      <w:r w:rsidR="00EE616D" w:rsidRPr="004F1F59">
        <w:rPr>
          <w:rFonts w:asciiTheme="majorHAnsi" w:hAnsiTheme="majorHAnsi"/>
          <w:szCs w:val="20"/>
        </w:rPr>
        <w:t xml:space="preserve">re situated in the 19,211-ha </w:t>
      </w:r>
      <w:proofErr w:type="spellStart"/>
      <w:r w:rsidR="00EE616D" w:rsidRPr="004F1F59">
        <w:rPr>
          <w:rFonts w:asciiTheme="majorHAnsi" w:hAnsiTheme="majorHAnsi"/>
          <w:szCs w:val="20"/>
        </w:rPr>
        <w:t>Tortuguero</w:t>
      </w:r>
      <w:proofErr w:type="spellEnd"/>
      <w:r w:rsidR="00EE616D" w:rsidRPr="004F1F59">
        <w:rPr>
          <w:rFonts w:asciiTheme="majorHAnsi" w:hAnsiTheme="majorHAnsi"/>
          <w:szCs w:val="20"/>
        </w:rPr>
        <w:t xml:space="preserve"> National Park and the </w:t>
      </w:r>
      <w:r w:rsidR="006C607F" w:rsidRPr="00E0478F">
        <w:rPr>
          <w:rFonts w:asciiTheme="majorHAnsi" w:hAnsiTheme="majorHAnsi"/>
          <w:szCs w:val="20"/>
        </w:rPr>
        <w:t>adjacent</w:t>
      </w:r>
      <w:r w:rsidR="00EE616D" w:rsidRPr="00E0478F">
        <w:rPr>
          <w:rFonts w:asciiTheme="majorHAnsi" w:hAnsiTheme="majorHAnsi"/>
          <w:szCs w:val="20"/>
        </w:rPr>
        <w:t xml:space="preserve"> Barra </w:t>
      </w:r>
      <w:proofErr w:type="gramStart"/>
      <w:r w:rsidR="00EE616D" w:rsidRPr="00E0478F">
        <w:rPr>
          <w:rFonts w:asciiTheme="majorHAnsi" w:hAnsiTheme="majorHAnsi"/>
          <w:szCs w:val="20"/>
        </w:rPr>
        <w:t>del</w:t>
      </w:r>
      <w:proofErr w:type="gramEnd"/>
      <w:r w:rsidR="00EE616D" w:rsidRPr="00E0478F">
        <w:rPr>
          <w:rFonts w:asciiTheme="majorHAnsi" w:hAnsiTheme="majorHAnsi"/>
          <w:szCs w:val="20"/>
        </w:rPr>
        <w:t xml:space="preserve"> Colorado National Wild</w:t>
      </w:r>
      <w:r w:rsidR="009B5721">
        <w:rPr>
          <w:rFonts w:asciiTheme="majorHAnsi" w:hAnsiTheme="majorHAnsi"/>
          <w:szCs w:val="20"/>
        </w:rPr>
        <w:t>-</w:t>
      </w:r>
      <w:r w:rsidR="00EE616D" w:rsidRPr="00E0478F">
        <w:rPr>
          <w:rFonts w:asciiTheme="majorHAnsi" w:hAnsiTheme="majorHAnsi"/>
          <w:szCs w:val="20"/>
        </w:rPr>
        <w:t>life Refuge (</w:t>
      </w:r>
      <w:r w:rsidR="00205EE1" w:rsidRPr="00E0478F">
        <w:rPr>
          <w:rFonts w:asciiTheme="majorHAnsi" w:hAnsiTheme="majorHAnsi"/>
          <w:szCs w:val="20"/>
        </w:rPr>
        <w:t>Ralph et al.</w:t>
      </w:r>
      <w:r w:rsidR="00EE616D" w:rsidRPr="00E0478F">
        <w:rPr>
          <w:rFonts w:asciiTheme="majorHAnsi" w:hAnsiTheme="majorHAnsi"/>
          <w:szCs w:val="20"/>
        </w:rPr>
        <w:t xml:space="preserve"> 2005). </w:t>
      </w:r>
      <w:r w:rsidR="00845E50" w:rsidRPr="00E0478F">
        <w:rPr>
          <w:rFonts w:asciiTheme="majorHAnsi" w:hAnsiTheme="majorHAnsi"/>
          <w:szCs w:val="20"/>
        </w:rPr>
        <w:t xml:space="preserve">This lowland region is dominated by the </w:t>
      </w:r>
      <w:proofErr w:type="spellStart"/>
      <w:r w:rsidR="00845E50" w:rsidRPr="00E0478F">
        <w:rPr>
          <w:rFonts w:asciiTheme="majorHAnsi" w:hAnsiTheme="majorHAnsi"/>
          <w:szCs w:val="20"/>
        </w:rPr>
        <w:t>Holdridge</w:t>
      </w:r>
      <w:proofErr w:type="spellEnd"/>
      <w:r w:rsidR="00845E50" w:rsidRPr="00E0478F">
        <w:rPr>
          <w:rFonts w:asciiTheme="majorHAnsi" w:hAnsiTheme="majorHAnsi"/>
          <w:szCs w:val="20"/>
        </w:rPr>
        <w:t xml:space="preserve"> (1987) forest type,</w:t>
      </w:r>
      <w:r w:rsidR="00D85BD6" w:rsidRPr="00E0478F">
        <w:rPr>
          <w:rFonts w:asciiTheme="majorHAnsi" w:hAnsiTheme="majorHAnsi"/>
          <w:szCs w:val="20"/>
        </w:rPr>
        <w:t xml:space="preserve"> which is described as</w:t>
      </w:r>
      <w:r w:rsidR="00845E50" w:rsidRPr="00E0478F">
        <w:rPr>
          <w:rFonts w:asciiTheme="majorHAnsi" w:hAnsiTheme="majorHAnsi"/>
          <w:szCs w:val="20"/>
        </w:rPr>
        <w:t xml:space="preserve"> Very</w:t>
      </w:r>
      <w:r w:rsidR="00845E50" w:rsidRPr="004F1F59">
        <w:rPr>
          <w:rFonts w:asciiTheme="majorHAnsi" w:hAnsiTheme="majorHAnsi"/>
          <w:szCs w:val="20"/>
        </w:rPr>
        <w:t xml:space="preserve"> Wet Broadleaf Tropical </w:t>
      </w:r>
      <w:r w:rsidR="00EE616D">
        <w:rPr>
          <w:rFonts w:asciiTheme="majorHAnsi" w:hAnsiTheme="majorHAnsi"/>
          <w:szCs w:val="20"/>
        </w:rPr>
        <w:t>Forest.</w:t>
      </w:r>
      <w:r w:rsidR="00D85BD6" w:rsidRPr="004F1F59">
        <w:rPr>
          <w:rFonts w:asciiTheme="majorHAnsi" w:hAnsiTheme="majorHAnsi"/>
          <w:color w:val="FF0000"/>
          <w:szCs w:val="20"/>
        </w:rPr>
        <w:t xml:space="preserve"> </w:t>
      </w:r>
      <w:r w:rsidR="00D85BD6" w:rsidRPr="004F1F59">
        <w:rPr>
          <w:rFonts w:asciiTheme="majorHAnsi" w:hAnsiTheme="majorHAnsi"/>
          <w:szCs w:val="20"/>
        </w:rPr>
        <w:t xml:space="preserve">The area counts several </w:t>
      </w:r>
      <w:r w:rsidR="00845E50" w:rsidRPr="004F1F59">
        <w:rPr>
          <w:rFonts w:asciiTheme="majorHAnsi" w:hAnsiTheme="majorHAnsi"/>
          <w:szCs w:val="20"/>
        </w:rPr>
        <w:t>rivers and canals and</w:t>
      </w:r>
      <w:r w:rsidR="00D85BD6" w:rsidRPr="004F1F59">
        <w:rPr>
          <w:rFonts w:asciiTheme="majorHAnsi" w:hAnsiTheme="majorHAnsi"/>
          <w:szCs w:val="20"/>
        </w:rPr>
        <w:t xml:space="preserve"> </w:t>
      </w:r>
      <w:r w:rsidR="00481571">
        <w:rPr>
          <w:rFonts w:asciiTheme="majorHAnsi" w:hAnsiTheme="majorHAnsi"/>
          <w:szCs w:val="20"/>
        </w:rPr>
        <w:t xml:space="preserve">is </w:t>
      </w:r>
      <w:r w:rsidR="00D85BD6" w:rsidRPr="004F1F59">
        <w:rPr>
          <w:rFonts w:asciiTheme="majorHAnsi" w:hAnsiTheme="majorHAnsi"/>
          <w:szCs w:val="20"/>
        </w:rPr>
        <w:t>increasingly changed for mainly agricultural</w:t>
      </w:r>
      <w:r w:rsidR="00845E50" w:rsidRPr="004F1F59">
        <w:rPr>
          <w:rFonts w:asciiTheme="majorHAnsi" w:hAnsiTheme="majorHAnsi"/>
          <w:szCs w:val="20"/>
        </w:rPr>
        <w:t xml:space="preserve"> use. The </w:t>
      </w:r>
      <w:r w:rsidR="00D85BD6" w:rsidRPr="004F1F59">
        <w:rPr>
          <w:rFonts w:asciiTheme="majorHAnsi" w:hAnsiTheme="majorHAnsi"/>
          <w:szCs w:val="20"/>
        </w:rPr>
        <w:t xml:space="preserve">average annual </w:t>
      </w:r>
      <w:r w:rsidR="00845E50" w:rsidRPr="004F1F59">
        <w:rPr>
          <w:rFonts w:asciiTheme="majorHAnsi" w:hAnsiTheme="majorHAnsi"/>
          <w:szCs w:val="20"/>
        </w:rPr>
        <w:t xml:space="preserve">temperature </w:t>
      </w:r>
      <w:r w:rsidR="002D2302" w:rsidRPr="004F1F59">
        <w:rPr>
          <w:rFonts w:asciiTheme="majorHAnsi" w:hAnsiTheme="majorHAnsi"/>
          <w:szCs w:val="20"/>
        </w:rPr>
        <w:t xml:space="preserve">in the region is </w:t>
      </w:r>
      <w:r w:rsidR="00845E50" w:rsidRPr="004F1F59">
        <w:rPr>
          <w:rFonts w:asciiTheme="majorHAnsi" w:hAnsiTheme="majorHAnsi"/>
          <w:szCs w:val="20"/>
        </w:rPr>
        <w:t>29</w:t>
      </w:r>
      <w:r w:rsidR="001B486E">
        <w:rPr>
          <w:rFonts w:asciiTheme="majorHAnsi" w:hAnsiTheme="majorHAnsi"/>
          <w:szCs w:val="20"/>
        </w:rPr>
        <w:t>.</w:t>
      </w:r>
      <w:r w:rsidR="00845E50" w:rsidRPr="004F1F59">
        <w:rPr>
          <w:rFonts w:asciiTheme="majorHAnsi" w:hAnsiTheme="majorHAnsi"/>
          <w:szCs w:val="20"/>
        </w:rPr>
        <w:t>9</w:t>
      </w:r>
      <w:r w:rsidR="002D2302" w:rsidRPr="004F1F59">
        <w:rPr>
          <w:rFonts w:asciiTheme="majorHAnsi" w:hAnsiTheme="majorHAnsi" w:cstheme="minorHAnsi"/>
          <w:szCs w:val="20"/>
        </w:rPr>
        <w:t>°</w:t>
      </w:r>
      <w:r w:rsidR="002D2302" w:rsidRPr="004F1F59">
        <w:rPr>
          <w:rFonts w:asciiTheme="majorHAnsi" w:hAnsiTheme="majorHAnsi"/>
          <w:szCs w:val="20"/>
        </w:rPr>
        <w:t xml:space="preserve"> </w:t>
      </w:r>
      <w:r w:rsidR="00845E50" w:rsidRPr="004F1F59">
        <w:rPr>
          <w:rFonts w:asciiTheme="majorHAnsi" w:hAnsiTheme="majorHAnsi"/>
          <w:szCs w:val="20"/>
        </w:rPr>
        <w:t xml:space="preserve">C and </w:t>
      </w:r>
      <w:r w:rsidR="002D2302" w:rsidRPr="004F1F59">
        <w:rPr>
          <w:rFonts w:asciiTheme="majorHAnsi" w:hAnsiTheme="majorHAnsi"/>
          <w:szCs w:val="20"/>
        </w:rPr>
        <w:t xml:space="preserve">the mean annual precipitation </w:t>
      </w:r>
      <w:r w:rsidR="007616E7" w:rsidRPr="004F1F59">
        <w:rPr>
          <w:rFonts w:asciiTheme="majorHAnsi" w:hAnsiTheme="majorHAnsi"/>
          <w:szCs w:val="20"/>
        </w:rPr>
        <w:t xml:space="preserve">is </w:t>
      </w:r>
      <w:r w:rsidR="00845E50" w:rsidRPr="004F1F59">
        <w:rPr>
          <w:rFonts w:asciiTheme="majorHAnsi" w:hAnsiTheme="majorHAnsi"/>
          <w:szCs w:val="20"/>
        </w:rPr>
        <w:t>&gt;500</w:t>
      </w:r>
      <w:r w:rsidR="006C607F">
        <w:rPr>
          <w:rFonts w:asciiTheme="majorHAnsi" w:hAnsiTheme="majorHAnsi"/>
          <w:szCs w:val="20"/>
        </w:rPr>
        <w:t>0</w:t>
      </w:r>
      <w:r w:rsidR="00845E50" w:rsidRPr="004F1F59">
        <w:rPr>
          <w:rFonts w:asciiTheme="majorHAnsi" w:hAnsiTheme="majorHAnsi"/>
          <w:szCs w:val="20"/>
        </w:rPr>
        <w:t xml:space="preserve"> </w:t>
      </w:r>
      <w:r w:rsidR="006C607F">
        <w:rPr>
          <w:rFonts w:asciiTheme="majorHAnsi" w:hAnsiTheme="majorHAnsi"/>
          <w:szCs w:val="20"/>
        </w:rPr>
        <w:t>m</w:t>
      </w:r>
      <w:r w:rsidR="00EE616D">
        <w:rPr>
          <w:rFonts w:asciiTheme="majorHAnsi" w:hAnsiTheme="majorHAnsi"/>
          <w:szCs w:val="20"/>
        </w:rPr>
        <w:t>m</w:t>
      </w:r>
      <w:r w:rsidR="00845E50" w:rsidRPr="004F1F59">
        <w:rPr>
          <w:rFonts w:asciiTheme="majorHAnsi" w:hAnsiTheme="majorHAnsi"/>
          <w:szCs w:val="20"/>
        </w:rPr>
        <w:t xml:space="preserve">, </w:t>
      </w:r>
      <w:r w:rsidR="007616E7" w:rsidRPr="004F1F59">
        <w:rPr>
          <w:rFonts w:asciiTheme="majorHAnsi" w:hAnsiTheme="majorHAnsi"/>
          <w:szCs w:val="20"/>
        </w:rPr>
        <w:t xml:space="preserve">which makes it </w:t>
      </w:r>
      <w:r w:rsidR="000E4251" w:rsidRPr="004F1F59">
        <w:rPr>
          <w:rFonts w:asciiTheme="majorHAnsi" w:hAnsiTheme="majorHAnsi"/>
          <w:szCs w:val="20"/>
        </w:rPr>
        <w:t xml:space="preserve">the </w:t>
      </w:r>
      <w:r w:rsidR="00845E50" w:rsidRPr="004F1F59">
        <w:rPr>
          <w:rFonts w:asciiTheme="majorHAnsi" w:hAnsiTheme="majorHAnsi"/>
          <w:szCs w:val="20"/>
        </w:rPr>
        <w:t xml:space="preserve">wettest region of </w:t>
      </w:r>
      <w:r w:rsidR="007616E7" w:rsidRPr="004F1F59">
        <w:rPr>
          <w:rFonts w:asciiTheme="majorHAnsi" w:hAnsiTheme="majorHAnsi"/>
          <w:szCs w:val="20"/>
        </w:rPr>
        <w:t>Costa Rica</w:t>
      </w:r>
      <w:r w:rsidR="00845E50" w:rsidRPr="004F1F59">
        <w:rPr>
          <w:rFonts w:asciiTheme="majorHAnsi" w:hAnsiTheme="majorHAnsi"/>
          <w:szCs w:val="20"/>
        </w:rPr>
        <w:t xml:space="preserve">. </w:t>
      </w:r>
      <w:r w:rsidR="00542A4D">
        <w:rPr>
          <w:rFonts w:asciiTheme="majorHAnsi" w:hAnsiTheme="majorHAnsi"/>
          <w:szCs w:val="20"/>
        </w:rPr>
        <w:tab/>
      </w:r>
    </w:p>
    <w:p w:rsidR="00CD5F3B" w:rsidRDefault="006F01C7" w:rsidP="00542A4D">
      <w:pPr>
        <w:pStyle w:val="NoSpacing"/>
        <w:tabs>
          <w:tab w:val="right" w:pos="142"/>
          <w:tab w:val="left" w:pos="426"/>
        </w:tabs>
        <w:jc w:val="both"/>
        <w:rPr>
          <w:rFonts w:asciiTheme="majorHAnsi" w:hAnsiTheme="majorHAnsi"/>
          <w:szCs w:val="20"/>
        </w:rPr>
      </w:pPr>
      <w:r>
        <w:rPr>
          <w:rFonts w:asciiTheme="majorHAnsi" w:hAnsiTheme="majorHAnsi"/>
          <w:szCs w:val="20"/>
        </w:rPr>
        <w:tab/>
      </w:r>
      <w:r>
        <w:rPr>
          <w:rFonts w:asciiTheme="majorHAnsi" w:hAnsiTheme="majorHAnsi"/>
          <w:szCs w:val="20"/>
        </w:rPr>
        <w:tab/>
      </w:r>
      <w:r w:rsidR="00EE616D">
        <w:rPr>
          <w:rFonts w:asciiTheme="majorHAnsi" w:hAnsiTheme="majorHAnsi"/>
          <w:szCs w:val="20"/>
        </w:rPr>
        <w:t xml:space="preserve">In </w:t>
      </w:r>
      <w:r w:rsidR="00EE616D" w:rsidRPr="00EE616D">
        <w:rPr>
          <w:rFonts w:asciiTheme="majorHAnsi" w:hAnsiTheme="majorHAnsi"/>
          <w:szCs w:val="20"/>
        </w:rPr>
        <w:t>b</w:t>
      </w:r>
      <w:r w:rsidR="000A7BB1" w:rsidRPr="00EE616D">
        <w:rPr>
          <w:rFonts w:asciiTheme="majorHAnsi" w:hAnsiTheme="majorHAnsi"/>
          <w:szCs w:val="20"/>
        </w:rPr>
        <w:t xml:space="preserve">oth </w:t>
      </w:r>
      <w:r w:rsidR="007616E7" w:rsidRPr="00EE616D">
        <w:rPr>
          <w:rFonts w:asciiTheme="majorHAnsi" w:hAnsiTheme="majorHAnsi"/>
          <w:szCs w:val="20"/>
        </w:rPr>
        <w:t>areas</w:t>
      </w:r>
      <w:r w:rsidR="00845E50" w:rsidRPr="004F1F59">
        <w:rPr>
          <w:rFonts w:asciiTheme="majorHAnsi" w:hAnsiTheme="majorHAnsi"/>
          <w:szCs w:val="20"/>
        </w:rPr>
        <w:t xml:space="preserve"> </w:t>
      </w:r>
      <w:r w:rsidR="00EE616D">
        <w:rPr>
          <w:rFonts w:asciiTheme="majorHAnsi" w:hAnsiTheme="majorHAnsi"/>
          <w:szCs w:val="20"/>
        </w:rPr>
        <w:t>migration counts were conducted from a fixed point. These points wer</w:t>
      </w:r>
      <w:r w:rsidR="00845E50" w:rsidRPr="004F1F59">
        <w:rPr>
          <w:rFonts w:asciiTheme="majorHAnsi" w:hAnsiTheme="majorHAnsi"/>
          <w:szCs w:val="20"/>
        </w:rPr>
        <w:t>e located</w:t>
      </w:r>
      <w:r w:rsidR="007616E7" w:rsidRPr="004F1F59">
        <w:rPr>
          <w:rFonts w:asciiTheme="majorHAnsi" w:hAnsiTheme="majorHAnsi"/>
          <w:szCs w:val="20"/>
        </w:rPr>
        <w:t xml:space="preserve"> within </w:t>
      </w:r>
      <w:r w:rsidR="00845E50" w:rsidRPr="004F1F59">
        <w:rPr>
          <w:rFonts w:asciiTheme="majorHAnsi" w:hAnsiTheme="majorHAnsi"/>
          <w:szCs w:val="20"/>
        </w:rPr>
        <w:t>1 k</w:t>
      </w:r>
      <w:r w:rsidR="00EE616D">
        <w:rPr>
          <w:rFonts w:asciiTheme="majorHAnsi" w:hAnsiTheme="majorHAnsi"/>
          <w:szCs w:val="20"/>
        </w:rPr>
        <w:t>m</w:t>
      </w:r>
      <w:r w:rsidR="00845E50" w:rsidRPr="004F1F59">
        <w:rPr>
          <w:rFonts w:asciiTheme="majorHAnsi" w:hAnsiTheme="majorHAnsi"/>
          <w:szCs w:val="20"/>
        </w:rPr>
        <w:t xml:space="preserve"> of the Caribbean Sea</w:t>
      </w:r>
      <w:r w:rsidR="00627DF3" w:rsidRPr="004F1F59">
        <w:rPr>
          <w:rFonts w:asciiTheme="majorHAnsi" w:hAnsiTheme="majorHAnsi"/>
          <w:szCs w:val="20"/>
        </w:rPr>
        <w:t xml:space="preserve"> and </w:t>
      </w:r>
      <w:r w:rsidR="00287C8F" w:rsidRPr="004F1F59">
        <w:rPr>
          <w:rFonts w:asciiTheme="majorHAnsi" w:hAnsiTheme="majorHAnsi"/>
          <w:szCs w:val="20"/>
        </w:rPr>
        <w:t>provide</w:t>
      </w:r>
      <w:r w:rsidR="002E0C05">
        <w:rPr>
          <w:rFonts w:asciiTheme="majorHAnsi" w:hAnsiTheme="majorHAnsi"/>
          <w:szCs w:val="20"/>
        </w:rPr>
        <w:t>d</w:t>
      </w:r>
      <w:r w:rsidR="00287C8F" w:rsidRPr="004F1F59">
        <w:rPr>
          <w:rFonts w:asciiTheme="majorHAnsi" w:hAnsiTheme="majorHAnsi"/>
          <w:szCs w:val="20"/>
        </w:rPr>
        <w:t xml:space="preserve"> </w:t>
      </w:r>
      <w:r w:rsidR="0043168E" w:rsidRPr="004F1F59">
        <w:rPr>
          <w:rFonts w:asciiTheme="majorHAnsi" w:hAnsiTheme="majorHAnsi"/>
          <w:szCs w:val="20"/>
        </w:rPr>
        <w:t xml:space="preserve">an open view on migrants flying over. </w:t>
      </w:r>
      <w:r w:rsidR="00EE616D">
        <w:rPr>
          <w:rFonts w:asciiTheme="majorHAnsi" w:hAnsiTheme="majorHAnsi"/>
          <w:szCs w:val="20"/>
        </w:rPr>
        <w:t>The fixed point o</w:t>
      </w:r>
      <w:r w:rsidR="00D37F3C">
        <w:rPr>
          <w:rFonts w:asciiTheme="majorHAnsi" w:hAnsiTheme="majorHAnsi"/>
          <w:szCs w:val="20"/>
        </w:rPr>
        <w:t>f</w:t>
      </w:r>
      <w:r w:rsidR="00EE616D">
        <w:rPr>
          <w:rFonts w:asciiTheme="majorHAnsi" w:hAnsiTheme="majorHAnsi"/>
          <w:szCs w:val="20"/>
        </w:rPr>
        <w:t xml:space="preserve"> l</w:t>
      </w:r>
      <w:r w:rsidR="0043168E" w:rsidRPr="004F1F59">
        <w:rPr>
          <w:rFonts w:asciiTheme="majorHAnsi" w:hAnsiTheme="majorHAnsi"/>
          <w:szCs w:val="20"/>
        </w:rPr>
        <w:t xml:space="preserve">ocation </w:t>
      </w:r>
      <w:r w:rsidR="006B03A9" w:rsidRPr="004F1F59">
        <w:rPr>
          <w:rFonts w:asciiTheme="majorHAnsi" w:hAnsiTheme="majorHAnsi"/>
          <w:szCs w:val="20"/>
        </w:rPr>
        <w:t>1</w:t>
      </w:r>
      <w:r w:rsidR="0043168E" w:rsidRPr="004F1F59">
        <w:rPr>
          <w:rFonts w:asciiTheme="majorHAnsi" w:hAnsiTheme="majorHAnsi"/>
          <w:szCs w:val="20"/>
        </w:rPr>
        <w:t xml:space="preserve"> </w:t>
      </w:r>
      <w:r w:rsidR="00E449DD">
        <w:rPr>
          <w:rFonts w:asciiTheme="majorHAnsi" w:hAnsiTheme="majorHAnsi"/>
          <w:szCs w:val="20"/>
        </w:rPr>
        <w:t>(</w:t>
      </w:r>
      <w:r w:rsidR="00563F88">
        <w:rPr>
          <w:rFonts w:asciiTheme="majorHAnsi" w:hAnsiTheme="majorHAnsi"/>
          <w:szCs w:val="20"/>
        </w:rPr>
        <w:t>Latitude 10</w:t>
      </w:r>
      <w:r w:rsidR="00563F88" w:rsidRPr="004F1F59">
        <w:rPr>
          <w:rFonts w:asciiTheme="majorHAnsi" w:hAnsiTheme="majorHAnsi" w:cstheme="minorHAnsi"/>
          <w:szCs w:val="20"/>
        </w:rPr>
        <w:t>°</w:t>
      </w:r>
      <w:r w:rsidR="00563F88">
        <w:rPr>
          <w:rFonts w:asciiTheme="majorHAnsi" w:hAnsiTheme="majorHAnsi"/>
          <w:szCs w:val="20"/>
        </w:rPr>
        <w:t>35’36’’ N; Longitude 83</w:t>
      </w:r>
      <w:r w:rsidR="00563F88" w:rsidRPr="004F1F59">
        <w:rPr>
          <w:rFonts w:asciiTheme="majorHAnsi" w:hAnsiTheme="majorHAnsi" w:cstheme="minorHAnsi"/>
          <w:szCs w:val="20"/>
        </w:rPr>
        <w:t>°</w:t>
      </w:r>
      <w:r w:rsidR="00563F88">
        <w:rPr>
          <w:rFonts w:asciiTheme="majorHAnsi" w:hAnsiTheme="majorHAnsi"/>
          <w:szCs w:val="20"/>
        </w:rPr>
        <w:t xml:space="preserve">31’39’’ W) </w:t>
      </w:r>
      <w:r>
        <w:rPr>
          <w:rFonts w:asciiTheme="majorHAnsi" w:hAnsiTheme="majorHAnsi"/>
          <w:szCs w:val="20"/>
        </w:rPr>
        <w:t>i</w:t>
      </w:r>
      <w:r w:rsidR="0029455F" w:rsidRPr="004F1F59">
        <w:rPr>
          <w:rFonts w:asciiTheme="majorHAnsi" w:hAnsiTheme="majorHAnsi"/>
          <w:szCs w:val="20"/>
        </w:rPr>
        <w:t xml:space="preserve">s </w:t>
      </w:r>
      <w:r w:rsidR="000F0872">
        <w:rPr>
          <w:rFonts w:asciiTheme="majorHAnsi" w:hAnsiTheme="majorHAnsi"/>
          <w:szCs w:val="20"/>
        </w:rPr>
        <w:t xml:space="preserve">situated </w:t>
      </w:r>
      <w:r>
        <w:rPr>
          <w:rFonts w:asciiTheme="majorHAnsi" w:hAnsiTheme="majorHAnsi"/>
          <w:szCs w:val="20"/>
        </w:rPr>
        <w:t xml:space="preserve">on the </w:t>
      </w:r>
      <w:proofErr w:type="spellStart"/>
      <w:r>
        <w:rPr>
          <w:rFonts w:asciiTheme="majorHAnsi" w:hAnsiTheme="majorHAnsi"/>
          <w:szCs w:val="20"/>
        </w:rPr>
        <w:t>Caño</w:t>
      </w:r>
      <w:proofErr w:type="spellEnd"/>
      <w:r>
        <w:rPr>
          <w:rFonts w:asciiTheme="majorHAnsi" w:hAnsiTheme="majorHAnsi"/>
          <w:szCs w:val="20"/>
        </w:rPr>
        <w:t xml:space="preserve"> Palma Biological Station property. The point </w:t>
      </w:r>
      <w:r w:rsidR="00131740">
        <w:rPr>
          <w:rFonts w:asciiTheme="majorHAnsi" w:hAnsiTheme="majorHAnsi"/>
          <w:szCs w:val="20"/>
        </w:rPr>
        <w:t>is located</w:t>
      </w:r>
      <w:r>
        <w:rPr>
          <w:rFonts w:asciiTheme="majorHAnsi" w:hAnsiTheme="majorHAnsi"/>
          <w:szCs w:val="20"/>
        </w:rPr>
        <w:t xml:space="preserve"> </w:t>
      </w:r>
      <w:r w:rsidR="0043168E" w:rsidRPr="004F1F59">
        <w:rPr>
          <w:rFonts w:asciiTheme="majorHAnsi" w:hAnsiTheme="majorHAnsi"/>
          <w:szCs w:val="20"/>
        </w:rPr>
        <w:t xml:space="preserve">on the border of </w:t>
      </w:r>
      <w:r w:rsidR="00627DF3" w:rsidRPr="004F1F59">
        <w:rPr>
          <w:rFonts w:asciiTheme="majorHAnsi" w:hAnsiTheme="majorHAnsi"/>
          <w:szCs w:val="20"/>
        </w:rPr>
        <w:t>secondary</w:t>
      </w:r>
      <w:r w:rsidR="00FE36D8" w:rsidRPr="004F1F59">
        <w:rPr>
          <w:rFonts w:asciiTheme="majorHAnsi" w:hAnsiTheme="majorHAnsi"/>
          <w:szCs w:val="20"/>
        </w:rPr>
        <w:t xml:space="preserve"> rain</w:t>
      </w:r>
      <w:r w:rsidR="00627DF3" w:rsidRPr="004F1F59">
        <w:rPr>
          <w:rFonts w:asciiTheme="majorHAnsi" w:hAnsiTheme="majorHAnsi"/>
          <w:szCs w:val="20"/>
        </w:rPr>
        <w:t xml:space="preserve">forest </w:t>
      </w:r>
      <w:r w:rsidR="0043168E" w:rsidRPr="004F1F59">
        <w:rPr>
          <w:rFonts w:asciiTheme="majorHAnsi" w:hAnsiTheme="majorHAnsi"/>
          <w:szCs w:val="20"/>
        </w:rPr>
        <w:t xml:space="preserve">and </w:t>
      </w:r>
      <w:r>
        <w:rPr>
          <w:rFonts w:asciiTheme="majorHAnsi" w:hAnsiTheme="majorHAnsi"/>
          <w:szCs w:val="20"/>
        </w:rPr>
        <w:t>the station’s garden,</w:t>
      </w:r>
      <w:r w:rsidRPr="004F1F59">
        <w:rPr>
          <w:rFonts w:asciiTheme="majorHAnsi" w:hAnsiTheme="majorHAnsi"/>
          <w:szCs w:val="20"/>
        </w:rPr>
        <w:t xml:space="preserve"> </w:t>
      </w:r>
      <w:r w:rsidR="00BC2485" w:rsidRPr="004F1F59">
        <w:rPr>
          <w:rFonts w:asciiTheme="majorHAnsi" w:hAnsiTheme="majorHAnsi"/>
          <w:szCs w:val="20"/>
        </w:rPr>
        <w:t xml:space="preserve">approximately </w:t>
      </w:r>
      <w:r w:rsidR="004D72DF">
        <w:rPr>
          <w:rFonts w:asciiTheme="majorHAnsi" w:hAnsiTheme="majorHAnsi"/>
          <w:szCs w:val="20"/>
        </w:rPr>
        <w:t>250</w:t>
      </w:r>
      <w:r w:rsidR="00BC2485" w:rsidRPr="004F1F59">
        <w:rPr>
          <w:rFonts w:asciiTheme="majorHAnsi" w:hAnsiTheme="majorHAnsi"/>
          <w:szCs w:val="20"/>
        </w:rPr>
        <w:t xml:space="preserve"> </w:t>
      </w:r>
      <w:r w:rsidR="00BC2485" w:rsidRPr="00E4082D">
        <w:rPr>
          <w:rFonts w:asciiTheme="majorHAnsi" w:hAnsiTheme="majorHAnsi"/>
          <w:szCs w:val="20"/>
        </w:rPr>
        <w:t>m</w:t>
      </w:r>
      <w:r w:rsidR="00BC2485" w:rsidRPr="004F1F59">
        <w:rPr>
          <w:rFonts w:asciiTheme="majorHAnsi" w:hAnsiTheme="majorHAnsi"/>
          <w:szCs w:val="20"/>
        </w:rPr>
        <w:t xml:space="preserve"> inland</w:t>
      </w:r>
      <w:r w:rsidR="0043168E" w:rsidRPr="004F1F59">
        <w:rPr>
          <w:rFonts w:asciiTheme="majorHAnsi" w:hAnsiTheme="majorHAnsi"/>
          <w:szCs w:val="20"/>
        </w:rPr>
        <w:t xml:space="preserve">. </w:t>
      </w:r>
      <w:r w:rsidR="00FE36D8" w:rsidRPr="004F1F59">
        <w:rPr>
          <w:rFonts w:asciiTheme="majorHAnsi" w:hAnsiTheme="majorHAnsi"/>
          <w:szCs w:val="20"/>
        </w:rPr>
        <w:t xml:space="preserve">The </w:t>
      </w:r>
      <w:proofErr w:type="spellStart"/>
      <w:r w:rsidR="00287C8F" w:rsidRPr="004F1F59">
        <w:rPr>
          <w:rFonts w:asciiTheme="majorHAnsi" w:hAnsiTheme="majorHAnsi"/>
          <w:szCs w:val="20"/>
        </w:rPr>
        <w:t>Caño</w:t>
      </w:r>
      <w:proofErr w:type="spellEnd"/>
      <w:r w:rsidR="00287C8F" w:rsidRPr="004F1F59">
        <w:rPr>
          <w:rFonts w:asciiTheme="majorHAnsi" w:hAnsiTheme="majorHAnsi"/>
          <w:szCs w:val="20"/>
        </w:rPr>
        <w:t xml:space="preserve"> Palma </w:t>
      </w:r>
      <w:proofErr w:type="gramStart"/>
      <w:r w:rsidR="00FE36D8" w:rsidRPr="004F1F59">
        <w:rPr>
          <w:rFonts w:asciiTheme="majorHAnsi" w:hAnsiTheme="majorHAnsi"/>
          <w:szCs w:val="20"/>
        </w:rPr>
        <w:t>river</w:t>
      </w:r>
      <w:proofErr w:type="gramEnd"/>
      <w:r w:rsidR="00FE36D8" w:rsidRPr="004F1F59">
        <w:rPr>
          <w:rFonts w:asciiTheme="majorHAnsi" w:hAnsiTheme="majorHAnsi"/>
          <w:szCs w:val="20"/>
        </w:rPr>
        <w:t xml:space="preserve"> borders this </w:t>
      </w:r>
      <w:r w:rsidR="00FE36D8" w:rsidRPr="004F1F59">
        <w:rPr>
          <w:rFonts w:asciiTheme="majorHAnsi" w:hAnsiTheme="majorHAnsi"/>
          <w:szCs w:val="20"/>
        </w:rPr>
        <w:lastRenderedPageBreak/>
        <w:t xml:space="preserve">area on the East side. </w:t>
      </w:r>
      <w:r w:rsidR="00EE616D">
        <w:rPr>
          <w:rFonts w:asciiTheme="majorHAnsi" w:hAnsiTheme="majorHAnsi"/>
          <w:szCs w:val="20"/>
        </w:rPr>
        <w:t>On l</w:t>
      </w:r>
      <w:r w:rsidR="0043168E" w:rsidRPr="004F1F59">
        <w:rPr>
          <w:rFonts w:asciiTheme="majorHAnsi" w:hAnsiTheme="majorHAnsi"/>
          <w:szCs w:val="20"/>
        </w:rPr>
        <w:t xml:space="preserve">ocation </w:t>
      </w:r>
      <w:r w:rsidR="006B03A9" w:rsidRPr="004F1F59">
        <w:rPr>
          <w:rFonts w:asciiTheme="majorHAnsi" w:hAnsiTheme="majorHAnsi"/>
          <w:szCs w:val="20"/>
        </w:rPr>
        <w:t>2</w:t>
      </w:r>
      <w:r w:rsidR="0043168E" w:rsidRPr="004F1F59">
        <w:rPr>
          <w:rFonts w:asciiTheme="majorHAnsi" w:hAnsiTheme="majorHAnsi"/>
          <w:szCs w:val="20"/>
        </w:rPr>
        <w:t xml:space="preserve"> </w:t>
      </w:r>
      <w:r w:rsidR="002B21F5">
        <w:rPr>
          <w:rFonts w:asciiTheme="majorHAnsi" w:hAnsiTheme="majorHAnsi"/>
          <w:szCs w:val="20"/>
        </w:rPr>
        <w:t>a</w:t>
      </w:r>
      <w:r w:rsidR="00EE616D">
        <w:rPr>
          <w:rFonts w:asciiTheme="majorHAnsi" w:hAnsiTheme="majorHAnsi"/>
          <w:szCs w:val="20"/>
        </w:rPr>
        <w:t xml:space="preserve"> fixed point </w:t>
      </w:r>
      <w:r w:rsidR="00563F88">
        <w:rPr>
          <w:rFonts w:asciiTheme="majorHAnsi" w:hAnsiTheme="majorHAnsi"/>
          <w:szCs w:val="20"/>
        </w:rPr>
        <w:t>(Latitude 10</w:t>
      </w:r>
      <w:r w:rsidR="00563F88" w:rsidRPr="004F1F59">
        <w:rPr>
          <w:rFonts w:asciiTheme="majorHAnsi" w:hAnsiTheme="majorHAnsi" w:cstheme="minorHAnsi"/>
          <w:szCs w:val="20"/>
        </w:rPr>
        <w:t>°</w:t>
      </w:r>
      <w:r w:rsidR="00563F88">
        <w:rPr>
          <w:rFonts w:asciiTheme="majorHAnsi" w:hAnsiTheme="majorHAnsi"/>
          <w:szCs w:val="20"/>
        </w:rPr>
        <w:t>35’44’’ N; Longitude 83</w:t>
      </w:r>
      <w:r w:rsidR="00563F88" w:rsidRPr="004F1F59">
        <w:rPr>
          <w:rFonts w:asciiTheme="majorHAnsi" w:hAnsiTheme="majorHAnsi" w:cstheme="minorHAnsi"/>
          <w:szCs w:val="20"/>
        </w:rPr>
        <w:t>°</w:t>
      </w:r>
      <w:r w:rsidR="00563F88">
        <w:rPr>
          <w:rFonts w:asciiTheme="majorHAnsi" w:hAnsiTheme="majorHAnsi"/>
          <w:szCs w:val="20"/>
        </w:rPr>
        <w:t>31’31’’ W)</w:t>
      </w:r>
      <w:r w:rsidR="00E449DD">
        <w:rPr>
          <w:rFonts w:asciiTheme="majorHAnsi" w:hAnsiTheme="majorHAnsi"/>
          <w:szCs w:val="20"/>
        </w:rPr>
        <w:t xml:space="preserve"> </w:t>
      </w:r>
      <w:r>
        <w:rPr>
          <w:rFonts w:asciiTheme="majorHAnsi" w:hAnsiTheme="majorHAnsi"/>
          <w:szCs w:val="20"/>
        </w:rPr>
        <w:t xml:space="preserve">located </w:t>
      </w:r>
      <w:r w:rsidR="00542A4D">
        <w:rPr>
          <w:rFonts w:asciiTheme="majorHAnsi" w:hAnsiTheme="majorHAnsi"/>
          <w:szCs w:val="20"/>
        </w:rPr>
        <w:t>20</w:t>
      </w:r>
      <w:r w:rsidR="009560E3">
        <w:rPr>
          <w:rFonts w:asciiTheme="majorHAnsi" w:hAnsiTheme="majorHAnsi"/>
          <w:szCs w:val="20"/>
        </w:rPr>
        <w:t xml:space="preserve"> </w:t>
      </w:r>
      <w:r w:rsidR="00542A4D">
        <w:rPr>
          <w:rFonts w:asciiTheme="majorHAnsi" w:hAnsiTheme="majorHAnsi"/>
          <w:szCs w:val="20"/>
        </w:rPr>
        <w:t xml:space="preserve">m off </w:t>
      </w:r>
      <w:r w:rsidR="00622172">
        <w:rPr>
          <w:rFonts w:asciiTheme="majorHAnsi" w:hAnsiTheme="majorHAnsi"/>
          <w:szCs w:val="20"/>
        </w:rPr>
        <w:t xml:space="preserve">the </w:t>
      </w:r>
      <w:r w:rsidR="00542A4D">
        <w:rPr>
          <w:rFonts w:asciiTheme="majorHAnsi" w:hAnsiTheme="majorHAnsi"/>
          <w:szCs w:val="20"/>
        </w:rPr>
        <w:t xml:space="preserve">coastline </w:t>
      </w:r>
      <w:r w:rsidR="002B21F5">
        <w:rPr>
          <w:rFonts w:asciiTheme="majorHAnsi" w:hAnsiTheme="majorHAnsi"/>
          <w:szCs w:val="20"/>
        </w:rPr>
        <w:t xml:space="preserve">on </w:t>
      </w:r>
      <w:r w:rsidR="0029455F" w:rsidRPr="004F1F59">
        <w:rPr>
          <w:rFonts w:asciiTheme="majorHAnsi" w:hAnsiTheme="majorHAnsi"/>
          <w:szCs w:val="20"/>
        </w:rPr>
        <w:t>a</w:t>
      </w:r>
      <w:r w:rsidR="00627DF3" w:rsidRPr="004F1F59">
        <w:rPr>
          <w:rFonts w:asciiTheme="majorHAnsi" w:hAnsiTheme="majorHAnsi"/>
          <w:szCs w:val="20"/>
        </w:rPr>
        <w:t xml:space="preserve"> </w:t>
      </w:r>
      <w:r w:rsidR="005E1FF5" w:rsidRPr="004F1F59">
        <w:rPr>
          <w:rFonts w:asciiTheme="majorHAnsi" w:hAnsiTheme="majorHAnsi"/>
          <w:szCs w:val="20"/>
        </w:rPr>
        <w:t xml:space="preserve">sand </w:t>
      </w:r>
      <w:r w:rsidR="00627DF3" w:rsidRPr="004F1F59">
        <w:rPr>
          <w:rFonts w:asciiTheme="majorHAnsi" w:hAnsiTheme="majorHAnsi"/>
          <w:szCs w:val="20"/>
        </w:rPr>
        <w:t>beach</w:t>
      </w:r>
      <w:r w:rsidR="002B21F5">
        <w:rPr>
          <w:rFonts w:asciiTheme="majorHAnsi" w:hAnsiTheme="majorHAnsi"/>
          <w:szCs w:val="20"/>
        </w:rPr>
        <w:t xml:space="preserve">, </w:t>
      </w:r>
      <w:r w:rsidR="002D5139">
        <w:rPr>
          <w:rFonts w:asciiTheme="majorHAnsi" w:hAnsiTheme="majorHAnsi"/>
          <w:szCs w:val="20"/>
        </w:rPr>
        <w:t xml:space="preserve">separated from </w:t>
      </w:r>
      <w:r w:rsidR="00EE02EE">
        <w:rPr>
          <w:rFonts w:asciiTheme="majorHAnsi" w:hAnsiTheme="majorHAnsi"/>
          <w:szCs w:val="20"/>
        </w:rPr>
        <w:t xml:space="preserve">agricultural lands by palm </w:t>
      </w:r>
      <w:r w:rsidR="00EE02EE" w:rsidRPr="004F1F59">
        <w:rPr>
          <w:rFonts w:asciiTheme="majorHAnsi" w:hAnsiTheme="majorHAnsi"/>
          <w:szCs w:val="20"/>
        </w:rPr>
        <w:t>tree</w:t>
      </w:r>
      <w:r w:rsidR="00EE02EE">
        <w:rPr>
          <w:rFonts w:asciiTheme="majorHAnsi" w:hAnsiTheme="majorHAnsi"/>
          <w:szCs w:val="20"/>
        </w:rPr>
        <w:t>s, was used</w:t>
      </w:r>
      <w:r w:rsidR="00EE02EE" w:rsidRPr="004F1F59">
        <w:rPr>
          <w:rFonts w:asciiTheme="majorHAnsi" w:hAnsiTheme="majorHAnsi"/>
          <w:szCs w:val="20"/>
        </w:rPr>
        <w:t xml:space="preserve">. </w:t>
      </w:r>
      <w:r w:rsidR="00EE02EE">
        <w:rPr>
          <w:rFonts w:asciiTheme="majorHAnsi" w:hAnsiTheme="majorHAnsi"/>
          <w:szCs w:val="20"/>
        </w:rPr>
        <w:t xml:space="preserve">The two locations </w:t>
      </w:r>
      <w:r w:rsidR="00EE02EE" w:rsidRPr="004F1F59">
        <w:rPr>
          <w:rFonts w:asciiTheme="majorHAnsi" w:hAnsiTheme="majorHAnsi"/>
          <w:szCs w:val="20"/>
        </w:rPr>
        <w:t xml:space="preserve">are separated by the </w:t>
      </w:r>
      <w:proofErr w:type="spellStart"/>
      <w:r w:rsidR="00EE02EE" w:rsidRPr="004F1F59">
        <w:rPr>
          <w:rFonts w:asciiTheme="majorHAnsi" w:hAnsiTheme="majorHAnsi"/>
          <w:szCs w:val="20"/>
        </w:rPr>
        <w:t>Caño</w:t>
      </w:r>
      <w:proofErr w:type="spellEnd"/>
      <w:r w:rsidR="00EE02EE" w:rsidRPr="004F1F59">
        <w:rPr>
          <w:rFonts w:asciiTheme="majorHAnsi" w:hAnsiTheme="majorHAnsi"/>
          <w:szCs w:val="20"/>
        </w:rPr>
        <w:t xml:space="preserve"> Palma River</w:t>
      </w:r>
      <w:r w:rsidR="00EE02EE">
        <w:rPr>
          <w:rFonts w:asciiTheme="majorHAnsi" w:hAnsiTheme="majorHAnsi"/>
          <w:szCs w:val="20"/>
        </w:rPr>
        <w:t xml:space="preserve"> and a</w:t>
      </w:r>
      <w:r w:rsidR="00EE02EE" w:rsidRPr="004F1F59">
        <w:rPr>
          <w:rFonts w:asciiTheme="majorHAnsi" w:hAnsiTheme="majorHAnsi"/>
          <w:szCs w:val="20"/>
        </w:rPr>
        <w:t xml:space="preserve"> large </w:t>
      </w:r>
      <w:r w:rsidR="00EE02EE">
        <w:rPr>
          <w:rFonts w:asciiTheme="majorHAnsi" w:hAnsiTheme="majorHAnsi"/>
          <w:szCs w:val="20"/>
        </w:rPr>
        <w:t xml:space="preserve">hotel </w:t>
      </w:r>
      <w:r w:rsidR="00EE02EE" w:rsidRPr="004F1F59">
        <w:rPr>
          <w:rFonts w:asciiTheme="majorHAnsi" w:hAnsiTheme="majorHAnsi"/>
          <w:szCs w:val="20"/>
        </w:rPr>
        <w:t>garden</w:t>
      </w:r>
      <w:r w:rsidR="00EE02EE">
        <w:rPr>
          <w:rFonts w:asciiTheme="majorHAnsi" w:hAnsiTheme="majorHAnsi"/>
          <w:szCs w:val="20"/>
        </w:rPr>
        <w:t xml:space="preserve">. </w:t>
      </w:r>
      <w:r w:rsidR="00EE02EE" w:rsidRPr="004F1F59">
        <w:rPr>
          <w:rFonts w:asciiTheme="majorHAnsi" w:hAnsiTheme="majorHAnsi"/>
          <w:szCs w:val="20"/>
        </w:rPr>
        <w:t xml:space="preserve">See </w:t>
      </w:r>
      <w:r w:rsidR="00EE02EE" w:rsidRPr="00611F31">
        <w:rPr>
          <w:rFonts w:asciiTheme="majorHAnsi" w:hAnsiTheme="majorHAnsi"/>
          <w:szCs w:val="20"/>
        </w:rPr>
        <w:t>fig. 1</w:t>
      </w:r>
      <w:r w:rsidR="00EE02EE" w:rsidRPr="004F1F59">
        <w:rPr>
          <w:rFonts w:asciiTheme="majorHAnsi" w:hAnsiTheme="majorHAnsi"/>
          <w:szCs w:val="20"/>
        </w:rPr>
        <w:t xml:space="preserve"> for </w:t>
      </w:r>
      <w:r w:rsidR="00EE02EE">
        <w:rPr>
          <w:rFonts w:asciiTheme="majorHAnsi" w:hAnsiTheme="majorHAnsi"/>
          <w:szCs w:val="20"/>
        </w:rPr>
        <w:t xml:space="preserve">a global map and a detailed map of the area with </w:t>
      </w:r>
      <w:r w:rsidR="00EE02EE" w:rsidRPr="004F1F59">
        <w:rPr>
          <w:rFonts w:asciiTheme="majorHAnsi" w:hAnsiTheme="majorHAnsi"/>
          <w:szCs w:val="20"/>
        </w:rPr>
        <w:t xml:space="preserve">locations of the </w:t>
      </w:r>
      <w:r w:rsidR="00EE02EE">
        <w:rPr>
          <w:rFonts w:asciiTheme="majorHAnsi" w:hAnsiTheme="majorHAnsi"/>
          <w:szCs w:val="20"/>
        </w:rPr>
        <w:t>fixed points</w:t>
      </w:r>
      <w:r w:rsidR="00EE02EE" w:rsidRPr="004F1F59">
        <w:rPr>
          <w:rFonts w:asciiTheme="majorHAnsi" w:hAnsiTheme="majorHAnsi"/>
          <w:szCs w:val="20"/>
        </w:rPr>
        <w:t>.</w:t>
      </w:r>
    </w:p>
    <w:p w:rsidR="009B5721" w:rsidRPr="00542A4D" w:rsidRDefault="009B5721" w:rsidP="00542A4D">
      <w:pPr>
        <w:pStyle w:val="NoSpacing"/>
        <w:tabs>
          <w:tab w:val="right" w:pos="142"/>
          <w:tab w:val="left" w:pos="426"/>
        </w:tabs>
        <w:jc w:val="both"/>
        <w:rPr>
          <w:rFonts w:asciiTheme="majorHAnsi" w:hAnsiTheme="majorHAnsi"/>
          <w:szCs w:val="20"/>
        </w:rPr>
      </w:pPr>
    </w:p>
    <w:p w:rsidR="005B468C" w:rsidRDefault="00883AFF" w:rsidP="00D37CEF">
      <w:pPr>
        <w:pStyle w:val="NoSpacing"/>
        <w:jc w:val="both"/>
        <w:rPr>
          <w:rFonts w:asciiTheme="majorHAnsi" w:hAnsiTheme="majorHAnsi"/>
          <w:szCs w:val="20"/>
        </w:rPr>
        <w:sectPr w:rsidR="005B468C" w:rsidSect="005B468C">
          <w:footnotePr>
            <w:numStart w:val="2"/>
          </w:footnotePr>
          <w:type w:val="continuous"/>
          <w:pgSz w:w="11906" w:h="16838"/>
          <w:pgMar w:top="1417" w:right="1417" w:bottom="1417" w:left="1418" w:header="708" w:footer="708" w:gutter="0"/>
          <w:cols w:num="2" w:space="709"/>
          <w:docGrid w:linePitch="360"/>
        </w:sectPr>
      </w:pPr>
      <w:bookmarkStart w:id="0" w:name="_Toc356219876"/>
      <w:r w:rsidRPr="00883AFF">
        <w:rPr>
          <w:rFonts w:asciiTheme="majorHAnsi" w:hAnsiTheme="majorHAnsi"/>
          <w:b/>
        </w:rPr>
        <w:t>Migration counts</w:t>
      </w:r>
      <w:bookmarkEnd w:id="0"/>
      <w:r w:rsidR="00D37CEF">
        <w:rPr>
          <w:rFonts w:asciiTheme="majorHAnsi" w:hAnsiTheme="majorHAnsi"/>
          <w:b/>
        </w:rPr>
        <w:t xml:space="preserve">. </w:t>
      </w:r>
      <w:r w:rsidRPr="00F31349">
        <w:rPr>
          <w:rFonts w:asciiTheme="majorHAnsi" w:hAnsiTheme="majorHAnsi"/>
          <w:szCs w:val="20"/>
        </w:rPr>
        <w:t>The</w:t>
      </w:r>
      <w:r>
        <w:rPr>
          <w:rFonts w:asciiTheme="majorHAnsi" w:hAnsiTheme="majorHAnsi"/>
          <w:color w:val="FF0000"/>
          <w:szCs w:val="20"/>
        </w:rPr>
        <w:t xml:space="preserve"> </w:t>
      </w:r>
      <w:r w:rsidRPr="004F1F59">
        <w:rPr>
          <w:rFonts w:asciiTheme="majorHAnsi" w:hAnsiTheme="majorHAnsi"/>
          <w:szCs w:val="20"/>
        </w:rPr>
        <w:t xml:space="preserve">standardized method </w:t>
      </w:r>
      <w:r w:rsidRPr="004F1F59">
        <w:rPr>
          <w:rFonts w:asciiTheme="majorHAnsi" w:hAnsiTheme="majorHAnsi"/>
        </w:rPr>
        <w:t>described by Ralph et al. (</w:t>
      </w:r>
      <w:r w:rsidR="003D5958">
        <w:rPr>
          <w:rFonts w:asciiTheme="majorHAnsi" w:hAnsiTheme="majorHAnsi"/>
        </w:rPr>
        <w:t>1993, 2005</w:t>
      </w:r>
      <w:r w:rsidRPr="004F1F59">
        <w:rPr>
          <w:rFonts w:asciiTheme="majorHAnsi" w:hAnsiTheme="majorHAnsi"/>
        </w:rPr>
        <w:t xml:space="preserve">) and recommended by the Partners </w:t>
      </w:r>
      <w:proofErr w:type="gramStart"/>
      <w:r w:rsidRPr="004F1F59">
        <w:rPr>
          <w:rFonts w:asciiTheme="majorHAnsi" w:hAnsiTheme="majorHAnsi"/>
        </w:rPr>
        <w:t>In</w:t>
      </w:r>
      <w:proofErr w:type="gramEnd"/>
      <w:r w:rsidRPr="004F1F59">
        <w:rPr>
          <w:rFonts w:asciiTheme="majorHAnsi" w:hAnsiTheme="majorHAnsi"/>
        </w:rPr>
        <w:t xml:space="preserve"> Flight (Aves de </w:t>
      </w:r>
      <w:proofErr w:type="spellStart"/>
      <w:r w:rsidRPr="004F1F59">
        <w:rPr>
          <w:rFonts w:asciiTheme="majorHAnsi" w:hAnsiTheme="majorHAnsi"/>
        </w:rPr>
        <w:t>las</w:t>
      </w:r>
      <w:proofErr w:type="spellEnd"/>
      <w:r w:rsidRPr="004F1F59">
        <w:rPr>
          <w:rFonts w:asciiTheme="majorHAnsi" w:hAnsiTheme="majorHAnsi"/>
        </w:rPr>
        <w:t xml:space="preserve"> </w:t>
      </w:r>
      <w:proofErr w:type="spellStart"/>
      <w:r w:rsidRPr="004F1F59">
        <w:rPr>
          <w:rFonts w:asciiTheme="majorHAnsi" w:hAnsiTheme="majorHAnsi"/>
        </w:rPr>
        <w:t>Américas</w:t>
      </w:r>
      <w:proofErr w:type="spellEnd"/>
      <w:r w:rsidRPr="004F1F59">
        <w:rPr>
          <w:rFonts w:asciiTheme="majorHAnsi" w:hAnsiTheme="majorHAnsi"/>
        </w:rPr>
        <w:t>) Monitoring</w:t>
      </w:r>
      <w:r>
        <w:rPr>
          <w:rFonts w:asciiTheme="majorHAnsi" w:hAnsiTheme="majorHAnsi"/>
        </w:rPr>
        <w:t xml:space="preserve"> </w:t>
      </w:r>
      <w:r w:rsidRPr="004F1F59">
        <w:rPr>
          <w:rFonts w:asciiTheme="majorHAnsi" w:hAnsiTheme="majorHAnsi"/>
        </w:rPr>
        <w:t xml:space="preserve">Working </w:t>
      </w:r>
      <w:r w:rsidRPr="00E0478F">
        <w:rPr>
          <w:rFonts w:asciiTheme="majorHAnsi" w:hAnsiTheme="majorHAnsi"/>
        </w:rPr>
        <w:t>Group (</w:t>
      </w:r>
      <w:proofErr w:type="spellStart"/>
      <w:r w:rsidRPr="00E0478F">
        <w:rPr>
          <w:rFonts w:asciiTheme="majorHAnsi" w:hAnsiTheme="majorHAnsi"/>
        </w:rPr>
        <w:t>Hussell</w:t>
      </w:r>
      <w:proofErr w:type="spellEnd"/>
      <w:r w:rsidRPr="00E0478F">
        <w:rPr>
          <w:rFonts w:asciiTheme="majorHAnsi" w:hAnsiTheme="majorHAnsi"/>
        </w:rPr>
        <w:t xml:space="preserve"> and Ralph 1998),</w:t>
      </w:r>
      <w:r w:rsidR="004D72DF" w:rsidRPr="00E0478F">
        <w:rPr>
          <w:rFonts w:asciiTheme="majorHAnsi" w:hAnsiTheme="majorHAnsi"/>
          <w:szCs w:val="20"/>
        </w:rPr>
        <w:t xml:space="preserve"> was</w:t>
      </w:r>
      <w:r w:rsidRPr="00E0478F">
        <w:rPr>
          <w:rFonts w:asciiTheme="majorHAnsi" w:hAnsiTheme="majorHAnsi"/>
          <w:szCs w:val="20"/>
        </w:rPr>
        <w:t xml:space="preserve"> used to conduct diurnal m</w:t>
      </w:r>
      <w:r w:rsidRPr="00E0478F">
        <w:rPr>
          <w:rFonts w:asciiTheme="majorHAnsi" w:hAnsiTheme="majorHAnsi"/>
        </w:rPr>
        <w:t xml:space="preserve">igration counts. </w:t>
      </w:r>
      <w:r w:rsidRPr="00E0478F">
        <w:rPr>
          <w:rFonts w:asciiTheme="majorHAnsi" w:hAnsiTheme="majorHAnsi"/>
          <w:szCs w:val="20"/>
        </w:rPr>
        <w:t xml:space="preserve">91 counts </w:t>
      </w:r>
      <w:r w:rsidR="00912663">
        <w:rPr>
          <w:rFonts w:asciiTheme="majorHAnsi" w:hAnsiTheme="majorHAnsi"/>
          <w:szCs w:val="20"/>
        </w:rPr>
        <w:t>were</w:t>
      </w:r>
      <w:r w:rsidRPr="00E0478F">
        <w:rPr>
          <w:rFonts w:asciiTheme="majorHAnsi" w:hAnsiTheme="majorHAnsi"/>
          <w:szCs w:val="20"/>
        </w:rPr>
        <w:t xml:space="preserve"> done in</w:t>
      </w:r>
      <w:r w:rsidRPr="004F1F59">
        <w:rPr>
          <w:rFonts w:asciiTheme="majorHAnsi" w:hAnsiTheme="majorHAnsi"/>
          <w:szCs w:val="20"/>
        </w:rPr>
        <w:t xml:space="preserve"> </w:t>
      </w:r>
      <w:r w:rsidR="006C607F">
        <w:rPr>
          <w:rFonts w:asciiTheme="majorHAnsi" w:hAnsiTheme="majorHAnsi"/>
          <w:szCs w:val="20"/>
        </w:rPr>
        <w:t xml:space="preserve">each </w:t>
      </w:r>
      <w:r w:rsidRPr="004F1F59">
        <w:rPr>
          <w:rFonts w:asciiTheme="majorHAnsi" w:hAnsiTheme="majorHAnsi"/>
          <w:szCs w:val="20"/>
        </w:rPr>
        <w:t>monitoring area</w:t>
      </w:r>
      <w:r w:rsidR="003F7941">
        <w:rPr>
          <w:rFonts w:asciiTheme="majorHAnsi" w:hAnsiTheme="majorHAnsi"/>
          <w:szCs w:val="20"/>
        </w:rPr>
        <w:t>,</w:t>
      </w:r>
      <w:r w:rsidR="006C607F">
        <w:rPr>
          <w:rFonts w:asciiTheme="majorHAnsi" w:hAnsiTheme="majorHAnsi"/>
          <w:szCs w:val="20"/>
        </w:rPr>
        <w:t xml:space="preserve"> </w:t>
      </w:r>
      <w:r w:rsidRPr="004F1F59">
        <w:rPr>
          <w:rFonts w:asciiTheme="majorHAnsi" w:hAnsiTheme="majorHAnsi"/>
          <w:szCs w:val="20"/>
        </w:rPr>
        <w:t>on respectively 17 and 18 different days</w:t>
      </w:r>
      <w:r w:rsidR="006C607F">
        <w:rPr>
          <w:rFonts w:asciiTheme="majorHAnsi" w:hAnsiTheme="majorHAnsi"/>
          <w:szCs w:val="20"/>
        </w:rPr>
        <w:t xml:space="preserve"> on location</w:t>
      </w:r>
      <w:r w:rsidR="006C607F" w:rsidRPr="004F1F59">
        <w:rPr>
          <w:rFonts w:asciiTheme="majorHAnsi" w:hAnsiTheme="majorHAnsi"/>
          <w:szCs w:val="20"/>
        </w:rPr>
        <w:t xml:space="preserve"> </w:t>
      </w:r>
      <w:r w:rsidR="006C607F">
        <w:rPr>
          <w:rFonts w:asciiTheme="majorHAnsi" w:hAnsiTheme="majorHAnsi"/>
          <w:szCs w:val="20"/>
        </w:rPr>
        <w:t>1 and 2</w:t>
      </w:r>
      <w:r w:rsidRPr="004F1F59">
        <w:rPr>
          <w:rFonts w:asciiTheme="majorHAnsi" w:hAnsiTheme="majorHAnsi"/>
          <w:szCs w:val="20"/>
        </w:rPr>
        <w:t>.</w:t>
      </w:r>
      <w:r>
        <w:rPr>
          <w:rFonts w:asciiTheme="majorHAnsi" w:hAnsiTheme="majorHAnsi"/>
          <w:szCs w:val="20"/>
        </w:rPr>
        <w:t xml:space="preserve"> </w:t>
      </w:r>
      <w:r w:rsidRPr="004F1F59">
        <w:rPr>
          <w:rFonts w:asciiTheme="majorHAnsi" w:hAnsiTheme="majorHAnsi"/>
          <w:szCs w:val="20"/>
        </w:rPr>
        <w:t xml:space="preserve">The counts </w:t>
      </w:r>
      <w:r w:rsidR="001C1AD9">
        <w:rPr>
          <w:rFonts w:asciiTheme="majorHAnsi" w:hAnsiTheme="majorHAnsi"/>
          <w:szCs w:val="20"/>
        </w:rPr>
        <w:t>were</w:t>
      </w:r>
      <w:r w:rsidRPr="004F1F59">
        <w:rPr>
          <w:rFonts w:asciiTheme="majorHAnsi" w:hAnsiTheme="majorHAnsi"/>
          <w:szCs w:val="20"/>
        </w:rPr>
        <w:t xml:space="preserve"> conducted</w:t>
      </w:r>
      <w:r w:rsidRPr="004F1F59">
        <w:rPr>
          <w:rFonts w:asciiTheme="majorHAnsi" w:hAnsiTheme="majorHAnsi"/>
          <w:color w:val="FF0000"/>
          <w:szCs w:val="20"/>
        </w:rPr>
        <w:t xml:space="preserve"> </w:t>
      </w:r>
      <w:r w:rsidRPr="004F1F59">
        <w:rPr>
          <w:rFonts w:asciiTheme="majorHAnsi" w:hAnsiTheme="majorHAnsi"/>
          <w:szCs w:val="20"/>
        </w:rPr>
        <w:t xml:space="preserve">within </w:t>
      </w:r>
      <w:r w:rsidR="00855809">
        <w:rPr>
          <w:rFonts w:asciiTheme="majorHAnsi" w:hAnsiTheme="majorHAnsi"/>
          <w:szCs w:val="20"/>
        </w:rPr>
        <w:t>30-min</w:t>
      </w:r>
      <w:r w:rsidRPr="004F1F59">
        <w:rPr>
          <w:rFonts w:asciiTheme="majorHAnsi" w:hAnsiTheme="majorHAnsi"/>
          <w:szCs w:val="20"/>
        </w:rPr>
        <w:t xml:space="preserve"> periods</w:t>
      </w:r>
      <w:r w:rsidR="00855809">
        <w:rPr>
          <w:rFonts w:asciiTheme="majorHAnsi" w:hAnsiTheme="majorHAnsi"/>
          <w:szCs w:val="20"/>
        </w:rPr>
        <w:t xml:space="preserve"> </w:t>
      </w:r>
      <w:proofErr w:type="spellStart"/>
      <w:r w:rsidRPr="00E4082D">
        <w:rPr>
          <w:rFonts w:asciiTheme="majorHAnsi" w:hAnsiTheme="majorHAnsi"/>
          <w:szCs w:val="20"/>
        </w:rPr>
        <w:t>centered</w:t>
      </w:r>
      <w:proofErr w:type="spellEnd"/>
      <w:r w:rsidRPr="00E4082D">
        <w:rPr>
          <w:rFonts w:asciiTheme="majorHAnsi" w:hAnsiTheme="majorHAnsi"/>
          <w:szCs w:val="20"/>
        </w:rPr>
        <w:t xml:space="preserve"> on 07:00, 09:00, 11:00, 13:00, 15:00, and 17:00 </w:t>
      </w:r>
      <w:proofErr w:type="spellStart"/>
      <w:r w:rsidRPr="00E4082D">
        <w:rPr>
          <w:rFonts w:asciiTheme="majorHAnsi" w:hAnsiTheme="majorHAnsi"/>
          <w:szCs w:val="20"/>
        </w:rPr>
        <w:t>hr</w:t>
      </w:r>
      <w:proofErr w:type="spellEnd"/>
      <w:r w:rsidR="00855809" w:rsidRPr="00E4082D">
        <w:rPr>
          <w:rFonts w:asciiTheme="majorHAnsi" w:hAnsiTheme="majorHAnsi"/>
          <w:szCs w:val="20"/>
        </w:rPr>
        <w:t xml:space="preserve"> (for example, start time of the first count was between 06.45 and 07.15)</w:t>
      </w:r>
      <w:r w:rsidRPr="00E4082D">
        <w:rPr>
          <w:rFonts w:asciiTheme="majorHAnsi" w:hAnsiTheme="majorHAnsi"/>
          <w:szCs w:val="20"/>
        </w:rPr>
        <w:t xml:space="preserve">. </w:t>
      </w:r>
      <w:r w:rsidR="00563E65" w:rsidRPr="00E4082D">
        <w:rPr>
          <w:rFonts w:asciiTheme="majorHAnsi" w:hAnsiTheme="majorHAnsi"/>
          <w:szCs w:val="20"/>
        </w:rPr>
        <w:t>The counts were 10-min scans of the sky facing south</w:t>
      </w:r>
      <w:r w:rsidR="00CB0B28">
        <w:rPr>
          <w:rFonts w:asciiTheme="majorHAnsi" w:hAnsiTheme="majorHAnsi"/>
          <w:szCs w:val="20"/>
        </w:rPr>
        <w:t xml:space="preserve">, as they were focused on </w:t>
      </w:r>
      <w:r w:rsidR="00CB0B28" w:rsidRPr="00CB0B28">
        <w:rPr>
          <w:rFonts w:asciiTheme="majorHAnsi" w:hAnsiTheme="majorHAnsi"/>
        </w:rPr>
        <w:t>migrants heading north, back to their breeding grounds in North-America.</w:t>
      </w:r>
      <w:r w:rsidR="00CB0B28">
        <w:rPr>
          <w:rFonts w:asciiTheme="majorHAnsi" w:hAnsiTheme="majorHAnsi"/>
        </w:rPr>
        <w:t xml:space="preserve"> </w:t>
      </w:r>
      <w:r w:rsidR="00563E65" w:rsidRPr="00E4082D">
        <w:rPr>
          <w:rFonts w:asciiTheme="majorHAnsi" w:hAnsiTheme="majorHAnsi"/>
          <w:szCs w:val="20"/>
        </w:rPr>
        <w:t>A</w:t>
      </w:r>
      <w:r w:rsidRPr="00E4082D">
        <w:rPr>
          <w:rFonts w:asciiTheme="majorHAnsi" w:hAnsiTheme="majorHAnsi"/>
          <w:szCs w:val="20"/>
        </w:rPr>
        <w:t xml:space="preserve"> minimum</w:t>
      </w:r>
      <w:r w:rsidRPr="004F1F59">
        <w:rPr>
          <w:rFonts w:asciiTheme="majorHAnsi" w:hAnsiTheme="majorHAnsi"/>
          <w:szCs w:val="20"/>
        </w:rPr>
        <w:t xml:space="preserve"> of five</w:t>
      </w:r>
      <w:r w:rsidR="004D72DF">
        <w:rPr>
          <w:rFonts w:asciiTheme="majorHAnsi" w:hAnsiTheme="majorHAnsi"/>
          <w:szCs w:val="20"/>
        </w:rPr>
        <w:t xml:space="preserve"> counts a day wa</w:t>
      </w:r>
      <w:r w:rsidRPr="004F1F59">
        <w:rPr>
          <w:rFonts w:asciiTheme="majorHAnsi" w:hAnsiTheme="majorHAnsi"/>
          <w:szCs w:val="20"/>
        </w:rPr>
        <w:t xml:space="preserve">s needed following the standardized method. Thus, counts </w:t>
      </w:r>
      <w:r w:rsidR="00070767">
        <w:rPr>
          <w:rFonts w:asciiTheme="majorHAnsi" w:hAnsiTheme="majorHAnsi"/>
          <w:szCs w:val="20"/>
        </w:rPr>
        <w:t>we</w:t>
      </w:r>
      <w:r w:rsidRPr="004F1F59">
        <w:rPr>
          <w:rFonts w:asciiTheme="majorHAnsi" w:hAnsiTheme="majorHAnsi"/>
          <w:szCs w:val="20"/>
        </w:rPr>
        <w:t>re normally conducted 50-60 min a day, depending on weather conditions and schedule</w:t>
      </w:r>
      <w:r w:rsidRPr="00E4082D">
        <w:rPr>
          <w:rFonts w:asciiTheme="majorHAnsi" w:hAnsiTheme="majorHAnsi"/>
          <w:szCs w:val="20"/>
        </w:rPr>
        <w:t xml:space="preserve">. </w:t>
      </w:r>
      <w:r w:rsidR="00E74FB4" w:rsidRPr="00E4082D">
        <w:rPr>
          <w:rFonts w:asciiTheme="majorHAnsi" w:hAnsiTheme="majorHAnsi"/>
          <w:szCs w:val="20"/>
        </w:rPr>
        <w:t xml:space="preserve">During heavy showers counts were not conducted, as birds </w:t>
      </w:r>
      <w:r w:rsidR="00563E65" w:rsidRPr="00E4082D">
        <w:rPr>
          <w:rFonts w:asciiTheme="majorHAnsi" w:hAnsiTheme="majorHAnsi"/>
          <w:szCs w:val="20"/>
        </w:rPr>
        <w:t xml:space="preserve">will probably not </w:t>
      </w:r>
      <w:r w:rsidR="00E74FB4" w:rsidRPr="00E4082D">
        <w:rPr>
          <w:rFonts w:asciiTheme="majorHAnsi" w:hAnsiTheme="majorHAnsi"/>
          <w:szCs w:val="20"/>
        </w:rPr>
        <w:t xml:space="preserve">migrate in this condition. </w:t>
      </w:r>
      <w:r w:rsidRPr="00E4082D">
        <w:rPr>
          <w:rFonts w:asciiTheme="majorHAnsi" w:hAnsiTheme="majorHAnsi"/>
          <w:szCs w:val="20"/>
        </w:rPr>
        <w:t xml:space="preserve">Binoculars (8×45) were </w:t>
      </w:r>
      <w:r w:rsidRPr="004F1F59">
        <w:rPr>
          <w:rFonts w:asciiTheme="majorHAnsi" w:hAnsiTheme="majorHAnsi"/>
          <w:szCs w:val="20"/>
        </w:rPr>
        <w:t xml:space="preserve">only used to check </w:t>
      </w:r>
      <w:r w:rsidR="00070767">
        <w:rPr>
          <w:rFonts w:asciiTheme="majorHAnsi" w:hAnsiTheme="majorHAnsi"/>
          <w:szCs w:val="20"/>
        </w:rPr>
        <w:t xml:space="preserve">identification </w:t>
      </w:r>
      <w:r w:rsidRPr="004F1F59">
        <w:rPr>
          <w:rFonts w:asciiTheme="majorHAnsi" w:hAnsiTheme="majorHAnsi"/>
          <w:szCs w:val="20"/>
        </w:rPr>
        <w:t xml:space="preserve">of species if not visible with </w:t>
      </w:r>
      <w:r w:rsidR="002A3DEE">
        <w:rPr>
          <w:rFonts w:asciiTheme="majorHAnsi" w:hAnsiTheme="majorHAnsi"/>
          <w:szCs w:val="20"/>
        </w:rPr>
        <w:t xml:space="preserve">the </w:t>
      </w:r>
      <w:r w:rsidRPr="004F1F59">
        <w:rPr>
          <w:rFonts w:asciiTheme="majorHAnsi" w:hAnsiTheme="majorHAnsi"/>
          <w:szCs w:val="20"/>
        </w:rPr>
        <w:t>naked eye. To respect consistency of the method additional birds during the check with binoculars were not recorded as they were not observed with</w:t>
      </w:r>
      <w:r w:rsidR="00563E65">
        <w:rPr>
          <w:rFonts w:asciiTheme="majorHAnsi" w:hAnsiTheme="majorHAnsi"/>
          <w:szCs w:val="20"/>
        </w:rPr>
        <w:t xml:space="preserve"> </w:t>
      </w:r>
      <w:r w:rsidR="002A3DEE">
        <w:rPr>
          <w:rFonts w:asciiTheme="majorHAnsi" w:hAnsiTheme="majorHAnsi"/>
          <w:szCs w:val="20"/>
        </w:rPr>
        <w:t xml:space="preserve">the </w:t>
      </w:r>
      <w:r w:rsidR="00563E65">
        <w:rPr>
          <w:rFonts w:asciiTheme="majorHAnsi" w:hAnsiTheme="majorHAnsi"/>
          <w:szCs w:val="20"/>
        </w:rPr>
        <w:t xml:space="preserve">naked eye first. </w:t>
      </w:r>
      <w:r w:rsidR="002651D5" w:rsidRPr="004F1F59">
        <w:rPr>
          <w:rFonts w:asciiTheme="majorHAnsi" w:hAnsiTheme="majorHAnsi"/>
          <w:szCs w:val="20"/>
        </w:rPr>
        <w:t>During the counts only the actively migrating birds which fl</w:t>
      </w:r>
      <w:r w:rsidR="002651D5">
        <w:rPr>
          <w:rFonts w:asciiTheme="majorHAnsi" w:hAnsiTheme="majorHAnsi"/>
          <w:szCs w:val="20"/>
        </w:rPr>
        <w:t>ew</w:t>
      </w:r>
      <w:r w:rsidR="002651D5" w:rsidRPr="004F1F59">
        <w:rPr>
          <w:rFonts w:asciiTheme="majorHAnsi" w:hAnsiTheme="majorHAnsi"/>
          <w:szCs w:val="20"/>
        </w:rPr>
        <w:t xml:space="preserve"> overhead in a straight direction were recorded </w:t>
      </w:r>
      <w:r w:rsidR="002651D5">
        <w:rPr>
          <w:rFonts w:asciiTheme="majorHAnsi" w:hAnsiTheme="majorHAnsi"/>
          <w:szCs w:val="20"/>
        </w:rPr>
        <w:t xml:space="preserve">using </w:t>
      </w:r>
      <w:r w:rsidR="002651D5" w:rsidRPr="004F1F59">
        <w:rPr>
          <w:rFonts w:asciiTheme="majorHAnsi" w:hAnsiTheme="majorHAnsi"/>
          <w:szCs w:val="20"/>
        </w:rPr>
        <w:t>a protocol (App</w:t>
      </w:r>
      <w:r w:rsidR="002651D5">
        <w:rPr>
          <w:rFonts w:asciiTheme="majorHAnsi" w:hAnsiTheme="majorHAnsi"/>
          <w:szCs w:val="20"/>
        </w:rPr>
        <w:t xml:space="preserve">. </w:t>
      </w:r>
      <w:r w:rsidR="002651D5" w:rsidRPr="004F1F59">
        <w:rPr>
          <w:rFonts w:asciiTheme="majorHAnsi" w:hAnsiTheme="majorHAnsi"/>
          <w:szCs w:val="20"/>
        </w:rPr>
        <w:t xml:space="preserve">I). Swallows and swifts feeding during migration have been counted even when </w:t>
      </w:r>
      <w:r w:rsidR="002651D5">
        <w:rPr>
          <w:rFonts w:asciiTheme="majorHAnsi" w:hAnsiTheme="majorHAnsi"/>
          <w:szCs w:val="20"/>
        </w:rPr>
        <w:t xml:space="preserve">not flying </w:t>
      </w:r>
      <w:r w:rsidR="002651D5" w:rsidRPr="004F1F59">
        <w:rPr>
          <w:rFonts w:asciiTheme="majorHAnsi" w:hAnsiTheme="majorHAnsi"/>
          <w:szCs w:val="20"/>
        </w:rPr>
        <w:t xml:space="preserve">in a straight direction, as the migratory species are not resident to Costa Rica </w:t>
      </w:r>
      <w:r w:rsidR="002651D5">
        <w:rPr>
          <w:rFonts w:asciiTheme="majorHAnsi" w:hAnsiTheme="majorHAnsi"/>
          <w:szCs w:val="20"/>
        </w:rPr>
        <w:t xml:space="preserve">and only </w:t>
      </w:r>
      <w:r w:rsidR="002651D5" w:rsidRPr="00B11FF2">
        <w:rPr>
          <w:rFonts w:asciiTheme="majorHAnsi" w:hAnsiTheme="majorHAnsi"/>
          <w:szCs w:val="20"/>
        </w:rPr>
        <w:t xml:space="preserve">casual or uncommon winter residents in specific regions (Stiles </w:t>
      </w:r>
      <w:r w:rsidR="00205EE1" w:rsidRPr="00B11FF2">
        <w:rPr>
          <w:rFonts w:asciiTheme="majorHAnsi" w:hAnsiTheme="majorHAnsi"/>
          <w:szCs w:val="20"/>
        </w:rPr>
        <w:t>and</w:t>
      </w:r>
      <w:r w:rsidR="002651D5" w:rsidRPr="00B11FF2">
        <w:rPr>
          <w:rFonts w:asciiTheme="majorHAnsi" w:hAnsiTheme="majorHAnsi"/>
          <w:szCs w:val="20"/>
        </w:rPr>
        <w:t xml:space="preserve"> </w:t>
      </w:r>
      <w:proofErr w:type="spellStart"/>
      <w:r w:rsidR="002651D5" w:rsidRPr="00B11FF2">
        <w:rPr>
          <w:rFonts w:asciiTheme="majorHAnsi" w:hAnsiTheme="majorHAnsi"/>
          <w:szCs w:val="20"/>
        </w:rPr>
        <w:t>Skutch</w:t>
      </w:r>
      <w:proofErr w:type="spellEnd"/>
      <w:r w:rsidR="002651D5" w:rsidRPr="00B11FF2">
        <w:rPr>
          <w:rFonts w:asciiTheme="majorHAnsi" w:hAnsiTheme="majorHAnsi"/>
          <w:szCs w:val="20"/>
        </w:rPr>
        <w:t xml:space="preserve"> 1989). Temperature</w:t>
      </w:r>
      <w:r w:rsidR="002651D5" w:rsidRPr="004F1F59">
        <w:rPr>
          <w:rFonts w:asciiTheme="majorHAnsi" w:hAnsiTheme="majorHAnsi"/>
          <w:szCs w:val="20"/>
        </w:rPr>
        <w:t xml:space="preserve">, cloud cover (%), precipitation, and wind speed and direction were also </w:t>
      </w:r>
      <w:r w:rsidR="002651D5" w:rsidRPr="00E4082D">
        <w:rPr>
          <w:rFonts w:asciiTheme="majorHAnsi" w:hAnsiTheme="majorHAnsi"/>
          <w:szCs w:val="20"/>
        </w:rPr>
        <w:t>recorded</w:t>
      </w:r>
      <w:r w:rsidR="00B13F7F" w:rsidRPr="00E4082D">
        <w:rPr>
          <w:rFonts w:asciiTheme="majorHAnsi" w:hAnsiTheme="majorHAnsi"/>
          <w:szCs w:val="20"/>
        </w:rPr>
        <w:t xml:space="preserve"> following the standards noted in the protocol</w:t>
      </w:r>
      <w:r w:rsidR="002651D5" w:rsidRPr="00E4082D">
        <w:rPr>
          <w:rFonts w:asciiTheme="majorHAnsi" w:hAnsiTheme="majorHAnsi"/>
          <w:szCs w:val="20"/>
        </w:rPr>
        <w:t>.</w:t>
      </w:r>
      <w:r w:rsidR="00086723">
        <w:rPr>
          <w:rFonts w:asciiTheme="majorHAnsi" w:hAnsiTheme="majorHAnsi"/>
          <w:szCs w:val="20"/>
        </w:rPr>
        <w:t xml:space="preserve"> </w:t>
      </w:r>
    </w:p>
    <w:p w:rsidR="005B468C" w:rsidRDefault="005B468C" w:rsidP="00D37CEF">
      <w:pPr>
        <w:pStyle w:val="NoSpacing"/>
        <w:jc w:val="both"/>
        <w:rPr>
          <w:rFonts w:asciiTheme="majorHAnsi" w:hAnsiTheme="majorHAnsi"/>
          <w:szCs w:val="20"/>
        </w:rPr>
        <w:sectPr w:rsidR="005B468C" w:rsidSect="005B468C">
          <w:footnotePr>
            <w:numStart w:val="2"/>
          </w:footnotePr>
          <w:type w:val="continuous"/>
          <w:pgSz w:w="11906" w:h="16838"/>
          <w:pgMar w:top="1417" w:right="1417" w:bottom="1417" w:left="1418" w:header="708" w:footer="708" w:gutter="0"/>
          <w:cols w:space="709"/>
          <w:docGrid w:linePitch="360"/>
        </w:sectPr>
      </w:pPr>
    </w:p>
    <w:tbl>
      <w:tblPr>
        <w:tblStyle w:val="TableGrid"/>
        <w:tblpPr w:leftFromText="142" w:rightFromText="142" w:vertAnchor="text" w:horzAnchor="margin" w:tblpY="-6598"/>
        <w:tblOverlap w:val="never"/>
        <w:tblW w:w="95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4"/>
      </w:tblGrid>
      <w:tr w:rsidR="005B468C" w:rsidRPr="00193290" w:rsidTr="005B468C">
        <w:trPr>
          <w:trHeight w:val="7909"/>
        </w:trPr>
        <w:tc>
          <w:tcPr>
            <w:tcW w:w="9584" w:type="dxa"/>
          </w:tcPr>
          <w:p w:rsidR="005B468C" w:rsidRDefault="005B468C" w:rsidP="005B468C">
            <w:pPr>
              <w:pStyle w:val="NoSpacing"/>
              <w:jc w:val="both"/>
              <w:rPr>
                <w:rFonts w:asciiTheme="majorHAnsi" w:hAnsiTheme="majorHAnsi"/>
                <w:noProof/>
                <w:szCs w:val="20"/>
                <w:lang w:eastAsia="nl-NL"/>
              </w:rPr>
            </w:pPr>
          </w:p>
          <w:p w:rsidR="005B468C" w:rsidRDefault="005B468C" w:rsidP="005B468C">
            <w:pPr>
              <w:pStyle w:val="NoSpacing"/>
              <w:jc w:val="both"/>
              <w:rPr>
                <w:rFonts w:asciiTheme="majorHAnsi" w:hAnsiTheme="majorHAnsi"/>
                <w:noProof/>
                <w:szCs w:val="20"/>
                <w:lang w:eastAsia="nl-NL"/>
              </w:rPr>
            </w:pPr>
          </w:p>
          <w:p w:rsidR="005B468C" w:rsidRDefault="005B468C" w:rsidP="005B468C">
            <w:pPr>
              <w:pStyle w:val="NoSpacing"/>
              <w:jc w:val="both"/>
              <w:rPr>
                <w:rFonts w:asciiTheme="majorHAnsi" w:hAnsiTheme="majorHAnsi"/>
                <w:noProof/>
                <w:szCs w:val="20"/>
                <w:lang w:eastAsia="nl-NL"/>
              </w:rPr>
            </w:pPr>
          </w:p>
          <w:p w:rsidR="005B468C" w:rsidRDefault="005B468C" w:rsidP="005B468C">
            <w:pPr>
              <w:pStyle w:val="NoSpacing"/>
              <w:jc w:val="both"/>
              <w:rPr>
                <w:rFonts w:asciiTheme="majorHAnsi" w:hAnsiTheme="majorHAnsi"/>
                <w:noProof/>
                <w:szCs w:val="20"/>
                <w:lang w:eastAsia="nl-NL"/>
              </w:rPr>
            </w:pPr>
          </w:p>
          <w:p w:rsidR="005B468C" w:rsidRPr="004549E6" w:rsidRDefault="005B468C" w:rsidP="005B468C">
            <w:pPr>
              <w:pStyle w:val="NoSpacing"/>
              <w:jc w:val="both"/>
              <w:rPr>
                <w:rFonts w:asciiTheme="majorHAnsi" w:hAnsiTheme="majorHAnsi"/>
                <w:noProof/>
                <w:szCs w:val="20"/>
                <w:lang w:eastAsia="nl-NL"/>
              </w:rPr>
            </w:pPr>
          </w:p>
          <w:p w:rsidR="005B468C" w:rsidRDefault="005B468C" w:rsidP="005B468C">
            <w:pPr>
              <w:pStyle w:val="NoSpacing"/>
              <w:jc w:val="both"/>
              <w:rPr>
                <w:rFonts w:asciiTheme="majorHAnsi" w:hAnsiTheme="majorHAnsi"/>
                <w:szCs w:val="20"/>
              </w:rPr>
            </w:pPr>
            <w:r>
              <w:rPr>
                <w:rFonts w:asciiTheme="majorHAnsi" w:hAnsiTheme="majorHAnsi"/>
                <w:noProof/>
                <w:szCs w:val="20"/>
                <w:lang w:val="en-US" w:eastAsia="en-US"/>
              </w:rPr>
              <w:drawing>
                <wp:inline distT="0" distB="0" distL="0" distR="0" wp14:anchorId="6F351E1D" wp14:editId="63D13465">
                  <wp:extent cx="5883695" cy="4554747"/>
                  <wp:effectExtent l="19050" t="0" r="2755" b="0"/>
                  <wp:docPr id="6" name="Afbeelding 84" descr="C:\Users\Kas\Desktop\Knip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Kas\Desktop\Knipsel.JPG"/>
                          <pic:cNvPicPr>
                            <a:picLocks noChangeAspect="1" noChangeArrowheads="1"/>
                          </pic:cNvPicPr>
                        </pic:nvPicPr>
                        <pic:blipFill>
                          <a:blip r:embed="rId11" cstate="print"/>
                          <a:srcRect/>
                          <a:stretch>
                            <a:fillRect/>
                          </a:stretch>
                        </pic:blipFill>
                        <pic:spPr bwMode="auto">
                          <a:xfrm>
                            <a:off x="0" y="0"/>
                            <a:ext cx="5883910" cy="4552950"/>
                          </a:xfrm>
                          <a:prstGeom prst="rect">
                            <a:avLst/>
                          </a:prstGeom>
                          <a:noFill/>
                          <a:ln w="9525">
                            <a:noFill/>
                            <a:miter lim="800000"/>
                            <a:headEnd/>
                            <a:tailEnd/>
                          </a:ln>
                        </pic:spPr>
                      </pic:pic>
                    </a:graphicData>
                  </a:graphic>
                </wp:inline>
              </w:drawing>
            </w:r>
          </w:p>
          <w:p w:rsidR="005B468C" w:rsidRDefault="005B468C" w:rsidP="005B468C">
            <w:pPr>
              <w:pStyle w:val="NoSpacing"/>
              <w:rPr>
                <w:rFonts w:asciiTheme="majorHAnsi" w:hAnsiTheme="majorHAnsi"/>
                <w:sz w:val="20"/>
                <w:szCs w:val="20"/>
              </w:rPr>
            </w:pPr>
            <w:r>
              <w:rPr>
                <w:rFonts w:asciiTheme="majorHAnsi" w:hAnsiTheme="majorHAnsi"/>
                <w:b/>
                <w:color w:val="FF0000"/>
                <w:sz w:val="20"/>
                <w:szCs w:val="20"/>
              </w:rPr>
              <w:t xml:space="preserve">  </w:t>
            </w:r>
            <w:r w:rsidRPr="00E4082D">
              <w:rPr>
                <w:rFonts w:asciiTheme="majorHAnsi" w:hAnsiTheme="majorHAnsi"/>
                <w:b/>
                <w:sz w:val="20"/>
                <w:szCs w:val="20"/>
              </w:rPr>
              <w:t xml:space="preserve">  Fig. 1.</w:t>
            </w:r>
            <w:r w:rsidRPr="004F1F59">
              <w:rPr>
                <w:rFonts w:asciiTheme="majorHAnsi" w:hAnsiTheme="majorHAnsi"/>
                <w:sz w:val="20"/>
                <w:szCs w:val="20"/>
              </w:rPr>
              <w:t xml:space="preserve"> Area map with the locations </w:t>
            </w:r>
            <w:r>
              <w:rPr>
                <w:rFonts w:asciiTheme="majorHAnsi" w:hAnsiTheme="majorHAnsi"/>
                <w:sz w:val="20"/>
                <w:szCs w:val="20"/>
              </w:rPr>
              <w:t xml:space="preserve">(red stars) from which migration counts were conducted on the </w:t>
            </w:r>
            <w:proofErr w:type="spellStart"/>
            <w:r>
              <w:rPr>
                <w:rFonts w:asciiTheme="majorHAnsi" w:hAnsiTheme="majorHAnsi"/>
                <w:sz w:val="20"/>
                <w:szCs w:val="20"/>
              </w:rPr>
              <w:t>im</w:t>
            </w:r>
            <w:proofErr w:type="spellEnd"/>
            <w:r>
              <w:rPr>
                <w:rFonts w:asciiTheme="majorHAnsi" w:hAnsiTheme="majorHAnsi"/>
                <w:sz w:val="20"/>
                <w:szCs w:val="20"/>
              </w:rPr>
              <w:t xml:space="preserve">-  </w:t>
            </w:r>
          </w:p>
          <w:p w:rsidR="005B468C" w:rsidRDefault="005B468C" w:rsidP="005B468C">
            <w:pPr>
              <w:pStyle w:val="NoSpacing"/>
              <w:rPr>
                <w:rFonts w:asciiTheme="majorHAnsi" w:hAnsiTheme="majorHAnsi"/>
                <w:szCs w:val="20"/>
              </w:rPr>
            </w:pPr>
            <w:r>
              <w:rPr>
                <w:rFonts w:asciiTheme="majorHAnsi" w:hAnsiTheme="majorHAnsi"/>
                <w:sz w:val="20"/>
                <w:szCs w:val="20"/>
              </w:rPr>
              <w:t xml:space="preserve">   </w:t>
            </w:r>
            <w:proofErr w:type="gramStart"/>
            <w:r>
              <w:rPr>
                <w:rFonts w:asciiTheme="majorHAnsi" w:hAnsiTheme="majorHAnsi"/>
                <w:sz w:val="20"/>
                <w:szCs w:val="20"/>
              </w:rPr>
              <w:t>mediate</w:t>
            </w:r>
            <w:proofErr w:type="gramEnd"/>
            <w:r>
              <w:rPr>
                <w:rFonts w:asciiTheme="majorHAnsi" w:hAnsiTheme="majorHAnsi"/>
                <w:sz w:val="20"/>
                <w:szCs w:val="20"/>
              </w:rPr>
              <w:t xml:space="preserve"> coastline (1) and inland forest area (2) on the coast of the Caribbean</w:t>
            </w:r>
            <w:r w:rsidR="007D0AED">
              <w:rPr>
                <w:rFonts w:asciiTheme="majorHAnsi" w:hAnsiTheme="majorHAnsi"/>
                <w:sz w:val="20"/>
                <w:szCs w:val="20"/>
              </w:rPr>
              <w:t xml:space="preserve"> </w:t>
            </w:r>
            <w:r>
              <w:rPr>
                <w:rFonts w:asciiTheme="majorHAnsi" w:hAnsiTheme="majorHAnsi"/>
                <w:sz w:val="20"/>
                <w:szCs w:val="20"/>
              </w:rPr>
              <w:t xml:space="preserve">sea in </w:t>
            </w:r>
            <w:proofErr w:type="spellStart"/>
            <w:r>
              <w:rPr>
                <w:rFonts w:asciiTheme="majorHAnsi" w:hAnsiTheme="majorHAnsi"/>
                <w:sz w:val="20"/>
                <w:szCs w:val="20"/>
              </w:rPr>
              <w:t>Tortuguero</w:t>
            </w:r>
            <w:proofErr w:type="spellEnd"/>
            <w:r>
              <w:rPr>
                <w:rFonts w:asciiTheme="majorHAnsi" w:hAnsiTheme="majorHAnsi"/>
                <w:sz w:val="20"/>
                <w:szCs w:val="20"/>
              </w:rPr>
              <w:t xml:space="preserve"> area.</w:t>
            </w:r>
          </w:p>
          <w:p w:rsidR="005B468C" w:rsidRDefault="005B468C" w:rsidP="005B468C">
            <w:pPr>
              <w:pStyle w:val="NoSpacing"/>
              <w:rPr>
                <w:rFonts w:asciiTheme="majorHAnsi" w:hAnsiTheme="majorHAnsi"/>
                <w:szCs w:val="20"/>
              </w:rPr>
            </w:pPr>
          </w:p>
        </w:tc>
      </w:tr>
    </w:tbl>
    <w:p w:rsidR="006B3FF7" w:rsidRDefault="005B468C" w:rsidP="00A873A7">
      <w:pPr>
        <w:pStyle w:val="NoSpacing"/>
        <w:jc w:val="both"/>
        <w:rPr>
          <w:rFonts w:asciiTheme="majorHAnsi" w:hAnsiTheme="majorHAnsi"/>
          <w:szCs w:val="14"/>
        </w:rPr>
      </w:pPr>
      <w:proofErr w:type="gramStart"/>
      <w:r>
        <w:rPr>
          <w:rFonts w:asciiTheme="majorHAnsi" w:hAnsiTheme="majorHAnsi"/>
          <w:b/>
          <w:szCs w:val="14"/>
        </w:rPr>
        <w:t>Data analysis.</w:t>
      </w:r>
      <w:proofErr w:type="gramEnd"/>
      <w:r>
        <w:rPr>
          <w:rFonts w:asciiTheme="majorHAnsi" w:hAnsiTheme="majorHAnsi"/>
          <w:b/>
          <w:szCs w:val="14"/>
        </w:rPr>
        <w:t xml:space="preserve"> </w:t>
      </w:r>
      <w:r>
        <w:rPr>
          <w:rFonts w:asciiTheme="majorHAnsi" w:hAnsiTheme="majorHAnsi"/>
          <w:szCs w:val="14"/>
        </w:rPr>
        <w:t xml:space="preserve">The most numerous </w:t>
      </w:r>
      <w:r w:rsidR="003E2DD3">
        <w:rPr>
          <w:rFonts w:asciiTheme="majorHAnsi" w:hAnsiTheme="majorHAnsi"/>
          <w:szCs w:val="14"/>
        </w:rPr>
        <w:t xml:space="preserve">migratory </w:t>
      </w:r>
      <w:r>
        <w:rPr>
          <w:rFonts w:asciiTheme="majorHAnsi" w:hAnsiTheme="majorHAnsi"/>
          <w:szCs w:val="14"/>
        </w:rPr>
        <w:t xml:space="preserve">species were used in this analysis. To determine which species were most </w:t>
      </w:r>
      <w:r w:rsidR="00433EEB" w:rsidRPr="006B241E">
        <w:rPr>
          <w:rFonts w:asciiTheme="majorHAnsi" w:hAnsiTheme="majorHAnsi"/>
          <w:szCs w:val="14"/>
        </w:rPr>
        <w:t xml:space="preserve">numerous the </w:t>
      </w:r>
      <w:proofErr w:type="gramStart"/>
      <w:r w:rsidR="00433EEB" w:rsidRPr="006B241E">
        <w:rPr>
          <w:rFonts w:asciiTheme="majorHAnsi" w:hAnsiTheme="majorHAnsi"/>
          <w:szCs w:val="14"/>
        </w:rPr>
        <w:t>amount</w:t>
      </w:r>
      <w:proofErr w:type="gramEnd"/>
      <w:r w:rsidR="00433EEB" w:rsidRPr="006B241E">
        <w:rPr>
          <w:rFonts w:asciiTheme="majorHAnsi" w:hAnsiTheme="majorHAnsi"/>
          <w:szCs w:val="14"/>
        </w:rPr>
        <w:t xml:space="preserve"> of individuals counted per species was compared to the</w:t>
      </w:r>
      <w:r w:rsidR="006B3FF7" w:rsidRPr="006B3FF7">
        <w:rPr>
          <w:rFonts w:asciiTheme="majorHAnsi" w:hAnsiTheme="majorHAnsi"/>
          <w:szCs w:val="14"/>
        </w:rPr>
        <w:t xml:space="preserve"> </w:t>
      </w:r>
      <w:r w:rsidR="006B3FF7" w:rsidRPr="006B241E">
        <w:rPr>
          <w:rFonts w:asciiTheme="majorHAnsi" w:hAnsiTheme="majorHAnsi"/>
          <w:szCs w:val="14"/>
        </w:rPr>
        <w:t xml:space="preserve">total amount of all individuals counted. The </w:t>
      </w:r>
      <w:r w:rsidR="006B3FF7">
        <w:rPr>
          <w:rFonts w:asciiTheme="majorHAnsi" w:hAnsiTheme="majorHAnsi"/>
          <w:szCs w:val="14"/>
        </w:rPr>
        <w:t>S</w:t>
      </w:r>
      <w:r w:rsidR="006B3FF7" w:rsidRPr="006B241E">
        <w:rPr>
          <w:rFonts w:asciiTheme="majorHAnsi" w:hAnsiTheme="majorHAnsi"/>
          <w:szCs w:val="14"/>
        </w:rPr>
        <w:t>hapiro-</w:t>
      </w:r>
      <w:proofErr w:type="spellStart"/>
      <w:r w:rsidR="006B3FF7" w:rsidRPr="006B241E">
        <w:rPr>
          <w:rFonts w:asciiTheme="majorHAnsi" w:hAnsiTheme="majorHAnsi"/>
          <w:szCs w:val="14"/>
        </w:rPr>
        <w:t>Wilk</w:t>
      </w:r>
      <w:proofErr w:type="spellEnd"/>
      <w:r w:rsidR="006B3FF7" w:rsidRPr="006B241E">
        <w:rPr>
          <w:rFonts w:asciiTheme="majorHAnsi" w:hAnsiTheme="majorHAnsi"/>
          <w:szCs w:val="14"/>
        </w:rPr>
        <w:t xml:space="preserve"> test was used to determine</w:t>
      </w:r>
      <w:r w:rsidR="006B3FF7">
        <w:rPr>
          <w:rFonts w:asciiTheme="majorHAnsi" w:hAnsiTheme="majorHAnsi"/>
          <w:szCs w:val="14"/>
        </w:rPr>
        <w:t xml:space="preserve"> </w:t>
      </w:r>
      <w:r w:rsidR="006B3FF7">
        <w:rPr>
          <w:rFonts w:asciiTheme="majorHAnsi" w:hAnsiTheme="majorHAnsi"/>
          <w:szCs w:val="14"/>
        </w:rPr>
        <w:br/>
      </w:r>
      <w:r w:rsidR="00433EEB" w:rsidRPr="006B241E">
        <w:rPr>
          <w:rFonts w:asciiTheme="majorHAnsi" w:hAnsiTheme="majorHAnsi"/>
          <w:szCs w:val="14"/>
        </w:rPr>
        <w:t xml:space="preserve"> </w:t>
      </w:r>
      <w:r w:rsidR="00433EEB" w:rsidRPr="005D566D">
        <w:rPr>
          <w:rFonts w:asciiTheme="majorHAnsi" w:hAnsiTheme="majorHAnsi"/>
          <w:szCs w:val="14"/>
        </w:rPr>
        <w:t>normality of data (</w:t>
      </w:r>
      <w:r w:rsidR="009F0F06" w:rsidRPr="005D566D">
        <w:rPr>
          <w:rFonts w:asciiTheme="majorHAnsi" w:hAnsiTheme="majorHAnsi"/>
          <w:szCs w:val="14"/>
        </w:rPr>
        <w:t xml:space="preserve">max. </w:t>
      </w:r>
      <w:r w:rsidR="00433EEB" w:rsidRPr="005D566D">
        <w:rPr>
          <w:rFonts w:asciiTheme="majorHAnsi" w:hAnsiTheme="majorHAnsi"/>
          <w:szCs w:val="14"/>
        </w:rPr>
        <w:t>P</w:t>
      </w:r>
      <w:r w:rsidR="009F0F06" w:rsidRPr="005D566D">
        <w:rPr>
          <w:rFonts w:asciiTheme="majorHAnsi" w:hAnsiTheme="majorHAnsi"/>
          <w:szCs w:val="14"/>
        </w:rPr>
        <w:t xml:space="preserve">-value </w:t>
      </w:r>
      <w:r w:rsidR="00433EEB" w:rsidRPr="005D566D">
        <w:rPr>
          <w:rFonts w:asciiTheme="majorHAnsi" w:hAnsiTheme="majorHAnsi"/>
          <w:szCs w:val="14"/>
        </w:rPr>
        <w:t>&lt; 0</w:t>
      </w:r>
      <w:proofErr w:type="gramStart"/>
      <w:r w:rsidR="00433EEB" w:rsidRPr="005D566D">
        <w:rPr>
          <w:rFonts w:asciiTheme="majorHAnsi" w:hAnsiTheme="majorHAnsi"/>
          <w:szCs w:val="14"/>
        </w:rPr>
        <w:t>,01</w:t>
      </w:r>
      <w:proofErr w:type="gramEnd"/>
      <w:r w:rsidR="00C83405" w:rsidRPr="005D566D">
        <w:rPr>
          <w:rFonts w:asciiTheme="majorHAnsi" w:hAnsiTheme="majorHAnsi"/>
          <w:szCs w:val="14"/>
        </w:rPr>
        <w:t xml:space="preserve">, </w:t>
      </w:r>
      <w:r w:rsidR="00164DD2" w:rsidRPr="005D566D">
        <w:rPr>
          <w:rFonts w:asciiTheme="majorHAnsi" w:hAnsiTheme="majorHAnsi"/>
          <w:szCs w:val="14"/>
        </w:rPr>
        <w:t xml:space="preserve">max. </w:t>
      </w:r>
      <w:r w:rsidR="00F203C6" w:rsidRPr="005D566D">
        <w:rPr>
          <w:rFonts w:asciiTheme="majorHAnsi" w:hAnsiTheme="majorHAnsi"/>
          <w:szCs w:val="14"/>
        </w:rPr>
        <w:t>W</w:t>
      </w:r>
      <w:r w:rsidR="005E1D62" w:rsidRPr="005D566D">
        <w:rPr>
          <w:rFonts w:asciiTheme="majorHAnsi" w:hAnsiTheme="majorHAnsi"/>
          <w:szCs w:val="14"/>
        </w:rPr>
        <w:t>-</w:t>
      </w:r>
      <w:proofErr w:type="gramStart"/>
      <w:r w:rsidR="005E1D62" w:rsidRPr="005D566D">
        <w:rPr>
          <w:rFonts w:asciiTheme="majorHAnsi" w:hAnsiTheme="majorHAnsi"/>
          <w:szCs w:val="14"/>
        </w:rPr>
        <w:t>value</w:t>
      </w:r>
      <w:r w:rsidR="00C83405" w:rsidRPr="005D566D">
        <w:rPr>
          <w:rFonts w:asciiTheme="majorHAnsi" w:hAnsiTheme="majorHAnsi"/>
          <w:szCs w:val="14"/>
        </w:rPr>
        <w:t>(</w:t>
      </w:r>
      <w:proofErr w:type="gramEnd"/>
      <w:r w:rsidR="00C83405" w:rsidRPr="005D566D">
        <w:rPr>
          <w:rFonts w:asciiTheme="majorHAnsi" w:hAnsiTheme="majorHAnsi"/>
          <w:szCs w:val="14"/>
        </w:rPr>
        <w:t xml:space="preserve">182) = </w:t>
      </w:r>
      <w:r w:rsidR="00164DD2" w:rsidRPr="005D566D">
        <w:rPr>
          <w:rFonts w:asciiTheme="majorHAnsi" w:hAnsiTheme="majorHAnsi"/>
          <w:szCs w:val="14"/>
        </w:rPr>
        <w:t>0,306</w:t>
      </w:r>
      <w:r w:rsidR="00433EEB" w:rsidRPr="005D566D">
        <w:rPr>
          <w:rFonts w:asciiTheme="majorHAnsi" w:hAnsiTheme="majorHAnsi"/>
          <w:szCs w:val="14"/>
        </w:rPr>
        <w:t xml:space="preserve">). </w:t>
      </w:r>
      <w:proofErr w:type="spellStart"/>
      <w:r w:rsidR="00433EEB" w:rsidRPr="005D566D">
        <w:rPr>
          <w:rFonts w:asciiTheme="majorHAnsi" w:hAnsiTheme="majorHAnsi"/>
          <w:szCs w:val="14"/>
        </w:rPr>
        <w:t>Levene’s</w:t>
      </w:r>
      <w:proofErr w:type="spellEnd"/>
      <w:r w:rsidR="00433EEB" w:rsidRPr="005D566D">
        <w:rPr>
          <w:rFonts w:asciiTheme="majorHAnsi" w:hAnsiTheme="majorHAnsi"/>
          <w:szCs w:val="14"/>
        </w:rPr>
        <w:t xml:space="preserve"> test was used to determine homogeneity of variances</w:t>
      </w:r>
      <w:r w:rsidR="00164DD2" w:rsidRPr="005D566D">
        <w:rPr>
          <w:rFonts w:asciiTheme="majorHAnsi" w:hAnsiTheme="majorHAnsi"/>
          <w:szCs w:val="14"/>
        </w:rPr>
        <w:t xml:space="preserve">, which showed significant and </w:t>
      </w:r>
      <w:r w:rsidR="005E1D62" w:rsidRPr="005D566D">
        <w:rPr>
          <w:rFonts w:asciiTheme="majorHAnsi" w:hAnsiTheme="majorHAnsi"/>
          <w:szCs w:val="14"/>
        </w:rPr>
        <w:t>insignificant</w:t>
      </w:r>
      <w:r w:rsidR="00164DD2" w:rsidRPr="005D566D">
        <w:rPr>
          <w:rFonts w:asciiTheme="majorHAnsi" w:hAnsiTheme="majorHAnsi"/>
          <w:szCs w:val="14"/>
        </w:rPr>
        <w:t xml:space="preserve"> results for different species</w:t>
      </w:r>
      <w:r w:rsidR="00433EEB" w:rsidRPr="005D566D">
        <w:rPr>
          <w:rFonts w:asciiTheme="majorHAnsi" w:hAnsiTheme="majorHAnsi"/>
          <w:szCs w:val="14"/>
        </w:rPr>
        <w:t xml:space="preserve"> </w:t>
      </w:r>
      <w:r w:rsidR="001630BC" w:rsidRPr="005D566D">
        <w:rPr>
          <w:rFonts w:asciiTheme="majorHAnsi" w:hAnsiTheme="majorHAnsi"/>
          <w:szCs w:val="14"/>
        </w:rPr>
        <w:t>(</w:t>
      </w:r>
      <w:r w:rsidR="005D566D" w:rsidRPr="005D566D">
        <w:rPr>
          <w:rFonts w:asciiTheme="majorHAnsi" w:hAnsiTheme="majorHAnsi"/>
          <w:szCs w:val="14"/>
        </w:rPr>
        <w:t>max. P-value &lt; 0</w:t>
      </w:r>
      <w:proofErr w:type="gramStart"/>
      <w:r w:rsidR="005D566D" w:rsidRPr="005D566D">
        <w:rPr>
          <w:rFonts w:asciiTheme="majorHAnsi" w:hAnsiTheme="majorHAnsi"/>
          <w:szCs w:val="14"/>
        </w:rPr>
        <w:t>,01</w:t>
      </w:r>
      <w:proofErr w:type="gramEnd"/>
      <w:r w:rsidR="005D566D">
        <w:rPr>
          <w:rFonts w:asciiTheme="majorHAnsi" w:hAnsiTheme="majorHAnsi"/>
          <w:szCs w:val="14"/>
        </w:rPr>
        <w:t xml:space="preserve"> and </w:t>
      </w:r>
      <w:r w:rsidR="005D566D" w:rsidRPr="005D566D">
        <w:rPr>
          <w:rFonts w:asciiTheme="majorHAnsi" w:hAnsiTheme="majorHAnsi"/>
          <w:szCs w:val="14"/>
        </w:rPr>
        <w:t xml:space="preserve"> m</w:t>
      </w:r>
      <w:r w:rsidR="005D566D">
        <w:rPr>
          <w:rFonts w:asciiTheme="majorHAnsi" w:hAnsiTheme="majorHAnsi"/>
          <w:szCs w:val="14"/>
        </w:rPr>
        <w:t>ax</w:t>
      </w:r>
      <w:r w:rsidR="005D566D" w:rsidRPr="005D566D">
        <w:rPr>
          <w:rFonts w:asciiTheme="majorHAnsi" w:hAnsiTheme="majorHAnsi"/>
          <w:szCs w:val="14"/>
        </w:rPr>
        <w:t>. F-</w:t>
      </w:r>
      <w:proofErr w:type="gramStart"/>
      <w:r w:rsidR="005D566D" w:rsidRPr="005D566D">
        <w:rPr>
          <w:rFonts w:asciiTheme="majorHAnsi" w:hAnsiTheme="majorHAnsi"/>
          <w:szCs w:val="14"/>
        </w:rPr>
        <w:t>value(</w:t>
      </w:r>
      <w:proofErr w:type="gramEnd"/>
      <w:r w:rsidR="005D566D" w:rsidRPr="005D566D">
        <w:rPr>
          <w:rFonts w:asciiTheme="majorHAnsi" w:hAnsiTheme="majorHAnsi"/>
          <w:szCs w:val="14"/>
        </w:rPr>
        <w:t>180) = 44,678</w:t>
      </w:r>
      <w:r w:rsidR="005D566D">
        <w:rPr>
          <w:rFonts w:asciiTheme="majorHAnsi" w:hAnsiTheme="majorHAnsi"/>
          <w:szCs w:val="14"/>
        </w:rPr>
        <w:t xml:space="preserve"> </w:t>
      </w:r>
      <w:r w:rsidR="005D566D" w:rsidRPr="005D566D">
        <w:rPr>
          <w:rFonts w:asciiTheme="majorHAnsi" w:hAnsiTheme="majorHAnsi"/>
          <w:szCs w:val="14"/>
        </w:rPr>
        <w:t>for Chimney swift and Eastern kingbird</w:t>
      </w:r>
      <w:r w:rsidR="00164DD2" w:rsidRPr="005D566D">
        <w:rPr>
          <w:rFonts w:asciiTheme="majorHAnsi" w:hAnsiTheme="majorHAnsi"/>
          <w:szCs w:val="14"/>
        </w:rPr>
        <w:t>; m</w:t>
      </w:r>
      <w:r w:rsidR="005D566D">
        <w:rPr>
          <w:rFonts w:asciiTheme="majorHAnsi" w:hAnsiTheme="majorHAnsi"/>
          <w:szCs w:val="14"/>
        </w:rPr>
        <w:t>in</w:t>
      </w:r>
      <w:r w:rsidR="00164DD2" w:rsidRPr="005D566D">
        <w:rPr>
          <w:rFonts w:asciiTheme="majorHAnsi" w:hAnsiTheme="majorHAnsi"/>
          <w:szCs w:val="14"/>
        </w:rPr>
        <w:t xml:space="preserve">. </w:t>
      </w:r>
      <w:r w:rsidR="001630BC" w:rsidRPr="005D566D">
        <w:rPr>
          <w:rFonts w:asciiTheme="majorHAnsi" w:hAnsiTheme="majorHAnsi"/>
          <w:szCs w:val="14"/>
        </w:rPr>
        <w:t>P</w:t>
      </w:r>
      <w:r w:rsidR="00164DD2" w:rsidRPr="005D566D">
        <w:rPr>
          <w:rFonts w:asciiTheme="majorHAnsi" w:hAnsiTheme="majorHAnsi"/>
          <w:szCs w:val="14"/>
        </w:rPr>
        <w:t>-value</w:t>
      </w:r>
      <w:r w:rsidR="001630BC" w:rsidRPr="005D566D">
        <w:rPr>
          <w:rFonts w:asciiTheme="majorHAnsi" w:hAnsiTheme="majorHAnsi"/>
          <w:szCs w:val="14"/>
        </w:rPr>
        <w:t xml:space="preserve"> = </w:t>
      </w:r>
      <w:r w:rsidR="005D566D">
        <w:rPr>
          <w:rFonts w:asciiTheme="majorHAnsi" w:hAnsiTheme="majorHAnsi"/>
          <w:szCs w:val="14"/>
        </w:rPr>
        <w:t>0,592</w:t>
      </w:r>
      <w:r w:rsidR="000231E4">
        <w:rPr>
          <w:rFonts w:asciiTheme="majorHAnsi" w:hAnsiTheme="majorHAnsi"/>
          <w:szCs w:val="14"/>
        </w:rPr>
        <w:t xml:space="preserve"> with </w:t>
      </w:r>
      <w:r w:rsidR="001630BC" w:rsidRPr="005D566D">
        <w:rPr>
          <w:rFonts w:asciiTheme="majorHAnsi" w:hAnsiTheme="majorHAnsi"/>
          <w:szCs w:val="14"/>
        </w:rPr>
        <w:t>F</w:t>
      </w:r>
      <w:r w:rsidR="005D566D">
        <w:rPr>
          <w:rFonts w:asciiTheme="majorHAnsi" w:hAnsiTheme="majorHAnsi"/>
          <w:szCs w:val="14"/>
        </w:rPr>
        <w:t>-value</w:t>
      </w:r>
      <w:r w:rsidR="001630BC" w:rsidRPr="005D566D">
        <w:rPr>
          <w:rFonts w:asciiTheme="majorHAnsi" w:hAnsiTheme="majorHAnsi"/>
          <w:szCs w:val="14"/>
        </w:rPr>
        <w:t>(180) = 0,</w:t>
      </w:r>
      <w:r w:rsidR="005D566D">
        <w:rPr>
          <w:rFonts w:asciiTheme="majorHAnsi" w:hAnsiTheme="majorHAnsi"/>
          <w:szCs w:val="14"/>
        </w:rPr>
        <w:t>288</w:t>
      </w:r>
      <w:r w:rsidR="00164DD2" w:rsidRPr="005D566D">
        <w:rPr>
          <w:rFonts w:asciiTheme="majorHAnsi" w:hAnsiTheme="majorHAnsi"/>
          <w:szCs w:val="14"/>
        </w:rPr>
        <w:t xml:space="preserve"> for Barn swallow, Cliff swallow, and Bank swallow</w:t>
      </w:r>
      <w:r w:rsidR="001630BC" w:rsidRPr="005D566D">
        <w:rPr>
          <w:rFonts w:asciiTheme="majorHAnsi" w:hAnsiTheme="majorHAnsi"/>
          <w:szCs w:val="14"/>
        </w:rPr>
        <w:t>).</w:t>
      </w:r>
      <w:r w:rsidR="001630BC" w:rsidRPr="001630BC">
        <w:rPr>
          <w:rFonts w:asciiTheme="majorHAnsi" w:hAnsiTheme="majorHAnsi"/>
          <w:color w:val="FF0000"/>
          <w:szCs w:val="14"/>
        </w:rPr>
        <w:t xml:space="preserve"> </w:t>
      </w:r>
      <w:r w:rsidR="00086723" w:rsidRPr="006B241E">
        <w:rPr>
          <w:rFonts w:asciiTheme="majorHAnsi" w:hAnsiTheme="majorHAnsi"/>
          <w:szCs w:val="14"/>
        </w:rPr>
        <w:t>No transformation was beneficial. As none of the species’ data showed</w:t>
      </w:r>
      <w:r w:rsidR="00086723">
        <w:rPr>
          <w:rFonts w:asciiTheme="majorHAnsi" w:hAnsiTheme="majorHAnsi"/>
          <w:szCs w:val="14"/>
        </w:rPr>
        <w:t xml:space="preserve"> a normal distribution a binary analysis was used </w:t>
      </w:r>
      <w:r w:rsidR="00A873A7">
        <w:rPr>
          <w:rFonts w:asciiTheme="majorHAnsi" w:hAnsiTheme="majorHAnsi"/>
          <w:szCs w:val="14"/>
        </w:rPr>
        <w:t xml:space="preserve">instead. A Generalized Estimating Equations (GEE) analysis based </w:t>
      </w:r>
      <w:r>
        <w:rPr>
          <w:rFonts w:asciiTheme="majorHAnsi" w:hAnsiTheme="majorHAnsi"/>
          <w:szCs w:val="14"/>
        </w:rPr>
        <w:t>on binary logistic data w</w:t>
      </w:r>
      <w:r w:rsidR="00A873A7">
        <w:rPr>
          <w:rFonts w:asciiTheme="majorHAnsi" w:hAnsiTheme="majorHAnsi"/>
          <w:szCs w:val="14"/>
        </w:rPr>
        <w:t>as performed. All analyses were performed using SPSS 17.0 software.</w:t>
      </w:r>
    </w:p>
    <w:p w:rsidR="006B3FF7" w:rsidRDefault="006B3FF7" w:rsidP="00A873A7">
      <w:pPr>
        <w:pStyle w:val="NoSpacing"/>
        <w:jc w:val="both"/>
        <w:rPr>
          <w:rFonts w:asciiTheme="majorHAnsi" w:hAnsiTheme="majorHAnsi"/>
          <w:szCs w:val="14"/>
        </w:rPr>
      </w:pPr>
    </w:p>
    <w:p w:rsidR="00371BA1" w:rsidRDefault="00371BA1" w:rsidP="00A873A7">
      <w:pPr>
        <w:pStyle w:val="NoSpacing"/>
        <w:jc w:val="both"/>
        <w:rPr>
          <w:rFonts w:asciiTheme="majorHAnsi" w:hAnsiTheme="majorHAnsi"/>
          <w:szCs w:val="14"/>
        </w:rPr>
      </w:pPr>
    </w:p>
    <w:p w:rsidR="006B3FF7" w:rsidRDefault="006B3FF7" w:rsidP="00A873A7">
      <w:pPr>
        <w:pStyle w:val="NoSpacing"/>
        <w:jc w:val="both"/>
        <w:rPr>
          <w:rFonts w:asciiTheme="majorHAnsi" w:hAnsiTheme="majorHAnsi"/>
          <w:szCs w:val="14"/>
        </w:rPr>
      </w:pPr>
    </w:p>
    <w:p w:rsidR="00D12682" w:rsidRDefault="00D12682" w:rsidP="00A873A7">
      <w:pPr>
        <w:pStyle w:val="NoSpacing"/>
        <w:jc w:val="center"/>
        <w:rPr>
          <w:rFonts w:asciiTheme="majorHAnsi" w:hAnsiTheme="majorHAnsi"/>
          <w:b/>
          <w:szCs w:val="14"/>
        </w:rPr>
      </w:pPr>
      <w:r w:rsidRPr="00BB0ED8">
        <w:rPr>
          <w:rFonts w:asciiTheme="majorHAnsi" w:hAnsiTheme="majorHAnsi"/>
          <w:b/>
          <w:szCs w:val="14"/>
        </w:rPr>
        <w:t>R</w:t>
      </w:r>
      <w:r w:rsidR="005666D5">
        <w:rPr>
          <w:rFonts w:asciiTheme="majorHAnsi" w:hAnsiTheme="majorHAnsi"/>
          <w:b/>
          <w:szCs w:val="14"/>
        </w:rPr>
        <w:t>ESULTS</w:t>
      </w:r>
    </w:p>
    <w:p w:rsidR="006B3FF7" w:rsidRDefault="006B3FF7" w:rsidP="00D12682">
      <w:pPr>
        <w:pStyle w:val="NoSpacing"/>
        <w:jc w:val="both"/>
        <w:rPr>
          <w:rFonts w:asciiTheme="majorHAnsi" w:hAnsiTheme="majorHAnsi"/>
          <w:b/>
          <w:szCs w:val="14"/>
        </w:rPr>
      </w:pPr>
    </w:p>
    <w:p w:rsidR="00CC2EB8" w:rsidRDefault="00D12682" w:rsidP="00D12682">
      <w:pPr>
        <w:pStyle w:val="NoSpacing"/>
        <w:jc w:val="both"/>
        <w:rPr>
          <w:rFonts w:asciiTheme="majorHAnsi" w:hAnsiTheme="majorHAnsi"/>
          <w:szCs w:val="14"/>
        </w:rPr>
      </w:pPr>
      <w:r>
        <w:rPr>
          <w:rFonts w:asciiTheme="majorHAnsi" w:hAnsiTheme="majorHAnsi"/>
          <w:szCs w:val="14"/>
        </w:rPr>
        <w:t>During the entire study 6126 birds were counted, of which</w:t>
      </w:r>
      <w:r w:rsidR="006B6961">
        <w:rPr>
          <w:rFonts w:asciiTheme="majorHAnsi" w:hAnsiTheme="majorHAnsi"/>
          <w:szCs w:val="14"/>
        </w:rPr>
        <w:t xml:space="preserve"> 665 </w:t>
      </w:r>
      <w:r w:rsidR="00E449DD">
        <w:rPr>
          <w:rFonts w:asciiTheme="majorHAnsi" w:hAnsiTheme="majorHAnsi"/>
          <w:szCs w:val="14"/>
        </w:rPr>
        <w:t>along</w:t>
      </w:r>
      <w:r w:rsidR="00D514FA">
        <w:rPr>
          <w:rFonts w:asciiTheme="majorHAnsi" w:hAnsiTheme="majorHAnsi"/>
          <w:szCs w:val="14"/>
        </w:rPr>
        <w:t xml:space="preserve"> the inland forest (</w:t>
      </w:r>
      <w:r w:rsidR="0099343A">
        <w:rPr>
          <w:rFonts w:asciiTheme="majorHAnsi" w:hAnsiTheme="majorHAnsi"/>
          <w:szCs w:val="14"/>
        </w:rPr>
        <w:t xml:space="preserve">location </w:t>
      </w:r>
      <w:r w:rsidR="006B6961">
        <w:rPr>
          <w:rFonts w:asciiTheme="majorHAnsi" w:hAnsiTheme="majorHAnsi"/>
          <w:szCs w:val="14"/>
        </w:rPr>
        <w:t>1</w:t>
      </w:r>
      <w:r w:rsidR="00D514FA">
        <w:rPr>
          <w:rFonts w:asciiTheme="majorHAnsi" w:hAnsiTheme="majorHAnsi"/>
          <w:szCs w:val="14"/>
        </w:rPr>
        <w:t>)</w:t>
      </w:r>
      <w:r>
        <w:rPr>
          <w:rFonts w:asciiTheme="majorHAnsi" w:hAnsiTheme="majorHAnsi"/>
          <w:szCs w:val="14"/>
        </w:rPr>
        <w:t xml:space="preserve"> </w:t>
      </w:r>
      <w:r w:rsidR="006B6961">
        <w:rPr>
          <w:rFonts w:asciiTheme="majorHAnsi" w:hAnsiTheme="majorHAnsi"/>
          <w:szCs w:val="14"/>
        </w:rPr>
        <w:t xml:space="preserve">and </w:t>
      </w:r>
      <w:r>
        <w:rPr>
          <w:rFonts w:asciiTheme="majorHAnsi" w:hAnsiTheme="majorHAnsi"/>
          <w:szCs w:val="14"/>
        </w:rPr>
        <w:t xml:space="preserve">5461 </w:t>
      </w:r>
      <w:r w:rsidR="00E449DD">
        <w:rPr>
          <w:rFonts w:asciiTheme="majorHAnsi" w:hAnsiTheme="majorHAnsi"/>
          <w:szCs w:val="14"/>
        </w:rPr>
        <w:t>along</w:t>
      </w:r>
      <w:r w:rsidR="006B6961">
        <w:rPr>
          <w:rFonts w:asciiTheme="majorHAnsi" w:hAnsiTheme="majorHAnsi"/>
          <w:szCs w:val="14"/>
        </w:rPr>
        <w:t xml:space="preserve"> </w:t>
      </w:r>
      <w:r w:rsidR="00D514FA">
        <w:rPr>
          <w:rFonts w:asciiTheme="majorHAnsi" w:hAnsiTheme="majorHAnsi"/>
          <w:szCs w:val="14"/>
        </w:rPr>
        <w:t>the immediate coastline (</w:t>
      </w:r>
      <w:r w:rsidR="0099343A">
        <w:rPr>
          <w:rFonts w:asciiTheme="majorHAnsi" w:hAnsiTheme="majorHAnsi"/>
          <w:szCs w:val="14"/>
        </w:rPr>
        <w:t xml:space="preserve">location </w:t>
      </w:r>
      <w:r w:rsidR="006B6961">
        <w:rPr>
          <w:rFonts w:asciiTheme="majorHAnsi" w:hAnsiTheme="majorHAnsi"/>
          <w:szCs w:val="14"/>
        </w:rPr>
        <w:t>2</w:t>
      </w:r>
      <w:r w:rsidR="00D514FA">
        <w:rPr>
          <w:rFonts w:asciiTheme="majorHAnsi" w:hAnsiTheme="majorHAnsi"/>
          <w:szCs w:val="14"/>
        </w:rPr>
        <w:t>)</w:t>
      </w:r>
      <w:r w:rsidR="006B6961">
        <w:rPr>
          <w:rFonts w:asciiTheme="majorHAnsi" w:hAnsiTheme="majorHAnsi"/>
          <w:szCs w:val="14"/>
        </w:rPr>
        <w:t xml:space="preserve">. A number of 17 species could be identified, of which the </w:t>
      </w:r>
      <w:r w:rsidR="0060165A">
        <w:rPr>
          <w:rFonts w:asciiTheme="majorHAnsi" w:hAnsiTheme="majorHAnsi"/>
          <w:szCs w:val="14"/>
        </w:rPr>
        <w:t xml:space="preserve">five </w:t>
      </w:r>
      <w:r w:rsidR="006B6961">
        <w:rPr>
          <w:rFonts w:asciiTheme="majorHAnsi" w:hAnsiTheme="majorHAnsi"/>
          <w:szCs w:val="14"/>
        </w:rPr>
        <w:t>most numerous ones</w:t>
      </w:r>
      <w:r w:rsidR="00EC3567">
        <w:rPr>
          <w:rFonts w:asciiTheme="majorHAnsi" w:hAnsiTheme="majorHAnsi"/>
          <w:szCs w:val="14"/>
        </w:rPr>
        <w:t xml:space="preserve">, </w:t>
      </w:r>
      <w:r w:rsidR="00EC3567" w:rsidRPr="00EC3567">
        <w:rPr>
          <w:rFonts w:asciiTheme="majorHAnsi" w:hAnsiTheme="majorHAnsi"/>
          <w:szCs w:val="14"/>
        </w:rPr>
        <w:t>in</w:t>
      </w:r>
      <w:r w:rsidR="00EC3567">
        <w:rPr>
          <w:rFonts w:asciiTheme="majorHAnsi" w:hAnsiTheme="majorHAnsi"/>
          <w:szCs w:val="14"/>
        </w:rPr>
        <w:t xml:space="preserve"> order of </w:t>
      </w:r>
      <w:proofErr w:type="spellStart"/>
      <w:r w:rsidR="00EC3567">
        <w:rPr>
          <w:rFonts w:asciiTheme="majorHAnsi" w:hAnsiTheme="majorHAnsi"/>
          <w:szCs w:val="14"/>
        </w:rPr>
        <w:t>abundancy</w:t>
      </w:r>
      <w:proofErr w:type="spellEnd"/>
      <w:r w:rsidR="00EC3567">
        <w:rPr>
          <w:rFonts w:asciiTheme="majorHAnsi" w:hAnsiTheme="majorHAnsi"/>
          <w:szCs w:val="14"/>
        </w:rPr>
        <w:t>,</w:t>
      </w:r>
      <w:r w:rsidR="006B6961">
        <w:rPr>
          <w:rFonts w:asciiTheme="majorHAnsi" w:hAnsiTheme="majorHAnsi"/>
          <w:szCs w:val="14"/>
        </w:rPr>
        <w:t xml:space="preserve"> were </w:t>
      </w:r>
      <w:r w:rsidR="0099343A">
        <w:rPr>
          <w:rFonts w:asciiTheme="majorHAnsi" w:hAnsiTheme="majorHAnsi"/>
          <w:szCs w:val="14"/>
        </w:rPr>
        <w:t>C</w:t>
      </w:r>
      <w:r w:rsidR="0060165A">
        <w:rPr>
          <w:rFonts w:asciiTheme="majorHAnsi" w:hAnsiTheme="majorHAnsi"/>
          <w:szCs w:val="14"/>
        </w:rPr>
        <w:t xml:space="preserve">liff swallow </w:t>
      </w:r>
      <w:proofErr w:type="spellStart"/>
      <w:r w:rsidR="0060165A" w:rsidRPr="0060165A">
        <w:rPr>
          <w:rFonts w:asciiTheme="majorHAnsi" w:hAnsiTheme="majorHAnsi"/>
          <w:i/>
          <w:szCs w:val="14"/>
        </w:rPr>
        <w:t>Petrochelidon</w:t>
      </w:r>
      <w:proofErr w:type="spellEnd"/>
      <w:r w:rsidR="0060165A" w:rsidRPr="0060165A">
        <w:rPr>
          <w:rFonts w:asciiTheme="majorHAnsi" w:hAnsiTheme="majorHAnsi"/>
          <w:i/>
          <w:szCs w:val="14"/>
        </w:rPr>
        <w:t xml:space="preserve"> </w:t>
      </w:r>
      <w:proofErr w:type="spellStart"/>
      <w:r w:rsidR="0060165A" w:rsidRPr="0060165A">
        <w:rPr>
          <w:rFonts w:asciiTheme="majorHAnsi" w:hAnsiTheme="majorHAnsi"/>
          <w:i/>
          <w:szCs w:val="14"/>
        </w:rPr>
        <w:t>pyrrhonota</w:t>
      </w:r>
      <w:proofErr w:type="spellEnd"/>
      <w:r w:rsidR="0060165A">
        <w:rPr>
          <w:rFonts w:asciiTheme="majorHAnsi" w:hAnsiTheme="majorHAnsi"/>
          <w:szCs w:val="14"/>
        </w:rPr>
        <w:t>, Barn s</w:t>
      </w:r>
      <w:r w:rsidR="006B6961">
        <w:rPr>
          <w:rFonts w:asciiTheme="majorHAnsi" w:hAnsiTheme="majorHAnsi"/>
          <w:szCs w:val="14"/>
        </w:rPr>
        <w:t xml:space="preserve">wallow </w:t>
      </w:r>
      <w:proofErr w:type="spellStart"/>
      <w:r w:rsidR="006B6961">
        <w:rPr>
          <w:rFonts w:asciiTheme="majorHAnsi" w:hAnsiTheme="majorHAnsi"/>
          <w:i/>
          <w:szCs w:val="14"/>
        </w:rPr>
        <w:t>Hirundo</w:t>
      </w:r>
      <w:proofErr w:type="spellEnd"/>
      <w:r w:rsidR="006B6961">
        <w:rPr>
          <w:rFonts w:asciiTheme="majorHAnsi" w:hAnsiTheme="majorHAnsi"/>
          <w:i/>
          <w:szCs w:val="14"/>
        </w:rPr>
        <w:t xml:space="preserve"> </w:t>
      </w:r>
      <w:proofErr w:type="spellStart"/>
      <w:r w:rsidR="006B6961">
        <w:rPr>
          <w:rFonts w:asciiTheme="majorHAnsi" w:hAnsiTheme="majorHAnsi"/>
          <w:i/>
          <w:szCs w:val="14"/>
        </w:rPr>
        <w:t>rustica</w:t>
      </w:r>
      <w:proofErr w:type="spellEnd"/>
      <w:r w:rsidR="0060165A">
        <w:rPr>
          <w:rFonts w:asciiTheme="majorHAnsi" w:hAnsiTheme="majorHAnsi"/>
          <w:szCs w:val="14"/>
        </w:rPr>
        <w:t xml:space="preserve">, </w:t>
      </w:r>
      <w:r w:rsidR="005766A4">
        <w:rPr>
          <w:rFonts w:asciiTheme="majorHAnsi" w:hAnsiTheme="majorHAnsi"/>
          <w:szCs w:val="14"/>
        </w:rPr>
        <w:t>Bank swallow</w:t>
      </w:r>
      <w:r w:rsidR="00194DDE">
        <w:rPr>
          <w:rFonts w:asciiTheme="majorHAnsi" w:hAnsiTheme="majorHAnsi"/>
          <w:szCs w:val="14"/>
        </w:rPr>
        <w:t xml:space="preserve"> </w:t>
      </w:r>
      <w:proofErr w:type="spellStart"/>
      <w:r w:rsidR="00194DDE">
        <w:rPr>
          <w:rFonts w:asciiTheme="majorHAnsi" w:hAnsiTheme="majorHAnsi"/>
          <w:i/>
          <w:szCs w:val="14"/>
        </w:rPr>
        <w:t>Riparia</w:t>
      </w:r>
      <w:proofErr w:type="spellEnd"/>
      <w:r w:rsidR="00194DDE">
        <w:rPr>
          <w:rFonts w:asciiTheme="majorHAnsi" w:hAnsiTheme="majorHAnsi"/>
          <w:i/>
          <w:szCs w:val="14"/>
        </w:rPr>
        <w:t xml:space="preserve"> </w:t>
      </w:r>
      <w:proofErr w:type="spellStart"/>
      <w:r w:rsidR="00194DDE">
        <w:rPr>
          <w:rFonts w:asciiTheme="majorHAnsi" w:hAnsiTheme="majorHAnsi"/>
          <w:i/>
          <w:szCs w:val="14"/>
        </w:rPr>
        <w:t>riparia</w:t>
      </w:r>
      <w:proofErr w:type="spellEnd"/>
      <w:r w:rsidR="0024624A">
        <w:rPr>
          <w:rFonts w:asciiTheme="majorHAnsi" w:hAnsiTheme="majorHAnsi"/>
          <w:i/>
          <w:szCs w:val="14"/>
        </w:rPr>
        <w:t xml:space="preserve">, </w:t>
      </w:r>
      <w:r w:rsidR="00EC3567">
        <w:rPr>
          <w:rFonts w:asciiTheme="majorHAnsi" w:hAnsiTheme="majorHAnsi"/>
          <w:szCs w:val="14"/>
        </w:rPr>
        <w:t xml:space="preserve">Eastern kingbird </w:t>
      </w:r>
      <w:proofErr w:type="spellStart"/>
      <w:r w:rsidR="00EC3567">
        <w:rPr>
          <w:rFonts w:asciiTheme="majorHAnsi" w:hAnsiTheme="majorHAnsi"/>
          <w:i/>
          <w:szCs w:val="14"/>
        </w:rPr>
        <w:t>Tyrannus</w:t>
      </w:r>
      <w:proofErr w:type="spellEnd"/>
      <w:r w:rsidR="00EC3567">
        <w:rPr>
          <w:rFonts w:asciiTheme="majorHAnsi" w:hAnsiTheme="majorHAnsi"/>
          <w:i/>
          <w:szCs w:val="14"/>
        </w:rPr>
        <w:t xml:space="preserve"> </w:t>
      </w:r>
      <w:proofErr w:type="spellStart"/>
      <w:r w:rsidR="00EC3567" w:rsidRPr="00EC3567">
        <w:rPr>
          <w:rFonts w:asciiTheme="majorHAnsi" w:hAnsiTheme="majorHAnsi"/>
          <w:i/>
          <w:szCs w:val="14"/>
        </w:rPr>
        <w:t>tyrannus</w:t>
      </w:r>
      <w:proofErr w:type="spellEnd"/>
      <w:r w:rsidR="00EC3567">
        <w:rPr>
          <w:rFonts w:asciiTheme="majorHAnsi" w:hAnsiTheme="majorHAnsi"/>
          <w:szCs w:val="14"/>
        </w:rPr>
        <w:t xml:space="preserve">, and Chimney </w:t>
      </w:r>
      <w:r w:rsidR="00A873A7">
        <w:rPr>
          <w:rFonts w:asciiTheme="majorHAnsi" w:hAnsiTheme="majorHAnsi"/>
          <w:szCs w:val="14"/>
        </w:rPr>
        <w:br/>
      </w:r>
      <w:r w:rsidR="00EC3567">
        <w:rPr>
          <w:rFonts w:asciiTheme="majorHAnsi" w:hAnsiTheme="majorHAnsi"/>
          <w:szCs w:val="14"/>
        </w:rPr>
        <w:t xml:space="preserve">swift </w:t>
      </w:r>
      <w:proofErr w:type="spellStart"/>
      <w:r w:rsidR="00EC3567">
        <w:rPr>
          <w:rFonts w:asciiTheme="majorHAnsi" w:hAnsiTheme="majorHAnsi"/>
          <w:i/>
          <w:szCs w:val="14"/>
        </w:rPr>
        <w:t>Chaetura</w:t>
      </w:r>
      <w:proofErr w:type="spellEnd"/>
      <w:r w:rsidR="00EC3567">
        <w:rPr>
          <w:rFonts w:asciiTheme="majorHAnsi" w:hAnsiTheme="majorHAnsi"/>
          <w:i/>
          <w:szCs w:val="14"/>
        </w:rPr>
        <w:t xml:space="preserve"> </w:t>
      </w:r>
      <w:proofErr w:type="spellStart"/>
      <w:r w:rsidR="00EC3567">
        <w:rPr>
          <w:rFonts w:asciiTheme="majorHAnsi" w:hAnsiTheme="majorHAnsi"/>
          <w:i/>
          <w:szCs w:val="14"/>
        </w:rPr>
        <w:t>pelagic</w:t>
      </w:r>
      <w:r w:rsidR="00821B57">
        <w:rPr>
          <w:rFonts w:asciiTheme="majorHAnsi" w:hAnsiTheme="majorHAnsi"/>
          <w:i/>
          <w:szCs w:val="14"/>
        </w:rPr>
        <w:t>a</w:t>
      </w:r>
      <w:proofErr w:type="spellEnd"/>
      <w:r w:rsidR="00EC3567" w:rsidRPr="00821B57">
        <w:rPr>
          <w:rFonts w:asciiTheme="majorHAnsi" w:hAnsiTheme="majorHAnsi"/>
          <w:szCs w:val="14"/>
        </w:rPr>
        <w:t xml:space="preserve">. </w:t>
      </w:r>
      <w:r w:rsidR="00704DD8" w:rsidRPr="00821B57">
        <w:rPr>
          <w:rFonts w:asciiTheme="majorHAnsi" w:hAnsiTheme="majorHAnsi"/>
          <w:szCs w:val="14"/>
        </w:rPr>
        <w:t>T</w:t>
      </w:r>
      <w:r w:rsidR="00704DD8">
        <w:rPr>
          <w:rFonts w:asciiTheme="majorHAnsi" w:hAnsiTheme="majorHAnsi"/>
          <w:szCs w:val="14"/>
        </w:rPr>
        <w:t xml:space="preserve">hese species represent </w:t>
      </w:r>
      <w:r w:rsidR="00821B57">
        <w:rPr>
          <w:rFonts w:asciiTheme="majorHAnsi" w:hAnsiTheme="majorHAnsi"/>
          <w:szCs w:val="14"/>
        </w:rPr>
        <w:t xml:space="preserve">5960 of the total 6126 individuals </w:t>
      </w:r>
      <w:r w:rsidR="00821B57" w:rsidRPr="00F01B04">
        <w:rPr>
          <w:rFonts w:asciiTheme="majorHAnsi" w:hAnsiTheme="majorHAnsi"/>
          <w:szCs w:val="14"/>
        </w:rPr>
        <w:t xml:space="preserve">counted. </w:t>
      </w:r>
      <w:r w:rsidR="00F01B04">
        <w:rPr>
          <w:rFonts w:asciiTheme="majorHAnsi" w:hAnsiTheme="majorHAnsi"/>
          <w:szCs w:val="14"/>
        </w:rPr>
        <w:t xml:space="preserve">See table 1 for exact numbers of </w:t>
      </w:r>
      <w:r w:rsidR="0099343A">
        <w:rPr>
          <w:rFonts w:asciiTheme="majorHAnsi" w:hAnsiTheme="majorHAnsi"/>
          <w:szCs w:val="14"/>
        </w:rPr>
        <w:t>the five</w:t>
      </w:r>
      <w:r w:rsidR="00F01B04">
        <w:rPr>
          <w:rFonts w:asciiTheme="majorHAnsi" w:hAnsiTheme="majorHAnsi"/>
          <w:szCs w:val="14"/>
        </w:rPr>
        <w:t xml:space="preserve"> species. </w:t>
      </w:r>
      <w:r w:rsidR="00F01B04" w:rsidRPr="00F01B04">
        <w:rPr>
          <w:rFonts w:asciiTheme="majorHAnsi" w:hAnsiTheme="majorHAnsi"/>
          <w:szCs w:val="14"/>
        </w:rPr>
        <w:t>Of all individuals counted one individual swift could not be identified.</w:t>
      </w:r>
      <w:r w:rsidR="00F01B04">
        <w:rPr>
          <w:rFonts w:asciiTheme="majorHAnsi" w:hAnsiTheme="majorHAnsi"/>
          <w:color w:val="1F497D" w:themeColor="text2"/>
          <w:szCs w:val="14"/>
        </w:rPr>
        <w:t xml:space="preserve"> </w:t>
      </w:r>
      <w:r w:rsidR="00BC29D9">
        <w:rPr>
          <w:rFonts w:asciiTheme="majorHAnsi" w:hAnsiTheme="majorHAnsi"/>
          <w:szCs w:val="14"/>
        </w:rPr>
        <w:t>The five species account for respectively 9</w:t>
      </w:r>
      <w:r w:rsidR="00CA6504">
        <w:rPr>
          <w:rFonts w:asciiTheme="majorHAnsi" w:hAnsiTheme="majorHAnsi"/>
          <w:szCs w:val="14"/>
        </w:rPr>
        <w:t>5</w:t>
      </w:r>
      <w:proofErr w:type="gramStart"/>
      <w:r w:rsidR="00BC29D9">
        <w:rPr>
          <w:rFonts w:asciiTheme="majorHAnsi" w:hAnsiTheme="majorHAnsi"/>
          <w:szCs w:val="14"/>
        </w:rPr>
        <w:t>,</w:t>
      </w:r>
      <w:r w:rsidR="00CA6504">
        <w:rPr>
          <w:rFonts w:asciiTheme="majorHAnsi" w:hAnsiTheme="majorHAnsi"/>
          <w:szCs w:val="14"/>
        </w:rPr>
        <w:t>6</w:t>
      </w:r>
      <w:proofErr w:type="gramEnd"/>
      <w:r w:rsidR="00BC29D9">
        <w:rPr>
          <w:rFonts w:asciiTheme="majorHAnsi" w:hAnsiTheme="majorHAnsi"/>
          <w:szCs w:val="14"/>
        </w:rPr>
        <w:t>% and 97,5% of all individuals counted on location 1 and 2</w:t>
      </w:r>
      <w:r w:rsidR="00BD6620">
        <w:rPr>
          <w:rFonts w:asciiTheme="majorHAnsi" w:hAnsiTheme="majorHAnsi"/>
          <w:szCs w:val="14"/>
        </w:rPr>
        <w:t>.</w:t>
      </w:r>
      <w:r w:rsidR="00183634">
        <w:rPr>
          <w:rFonts w:asciiTheme="majorHAnsi" w:hAnsiTheme="majorHAnsi"/>
          <w:szCs w:val="14"/>
        </w:rPr>
        <w:t xml:space="preserve"> The </w:t>
      </w:r>
      <w:r w:rsidR="00AC4468">
        <w:rPr>
          <w:rFonts w:asciiTheme="majorHAnsi" w:hAnsiTheme="majorHAnsi"/>
          <w:szCs w:val="14"/>
        </w:rPr>
        <w:t xml:space="preserve">total </w:t>
      </w:r>
      <w:r w:rsidR="00183634">
        <w:rPr>
          <w:rFonts w:asciiTheme="majorHAnsi" w:hAnsiTheme="majorHAnsi"/>
          <w:szCs w:val="14"/>
        </w:rPr>
        <w:t xml:space="preserve">number of </w:t>
      </w:r>
      <w:r w:rsidR="005A7A03">
        <w:rPr>
          <w:rFonts w:asciiTheme="majorHAnsi" w:hAnsiTheme="majorHAnsi"/>
          <w:szCs w:val="14"/>
        </w:rPr>
        <w:t xml:space="preserve">occasions on which these species were </w:t>
      </w:r>
      <w:r w:rsidR="00AC4468">
        <w:rPr>
          <w:rFonts w:asciiTheme="majorHAnsi" w:hAnsiTheme="majorHAnsi"/>
          <w:szCs w:val="14"/>
        </w:rPr>
        <w:lastRenderedPageBreak/>
        <w:t>encounter</w:t>
      </w:r>
      <w:r w:rsidR="005A7A03">
        <w:rPr>
          <w:rFonts w:asciiTheme="majorHAnsi" w:hAnsiTheme="majorHAnsi"/>
          <w:szCs w:val="14"/>
        </w:rPr>
        <w:t xml:space="preserve">ed during counts </w:t>
      </w:r>
      <w:proofErr w:type="gramStart"/>
      <w:r w:rsidR="005A7A03">
        <w:rPr>
          <w:rFonts w:asciiTheme="majorHAnsi" w:hAnsiTheme="majorHAnsi"/>
          <w:szCs w:val="14"/>
        </w:rPr>
        <w:t>are</w:t>
      </w:r>
      <w:proofErr w:type="gramEnd"/>
      <w:r w:rsidR="00B8298D">
        <w:rPr>
          <w:rFonts w:asciiTheme="majorHAnsi" w:hAnsiTheme="majorHAnsi"/>
          <w:szCs w:val="14"/>
        </w:rPr>
        <w:t xml:space="preserve"> shown in table 2</w:t>
      </w:r>
      <w:r w:rsidR="00473E44">
        <w:rPr>
          <w:rFonts w:asciiTheme="majorHAnsi" w:hAnsiTheme="majorHAnsi"/>
          <w:szCs w:val="14"/>
        </w:rPr>
        <w:t xml:space="preserve"> for both locations 1 and 2</w:t>
      </w:r>
      <w:r w:rsidR="00B8298D">
        <w:rPr>
          <w:rFonts w:asciiTheme="majorHAnsi" w:hAnsiTheme="majorHAnsi"/>
          <w:szCs w:val="14"/>
        </w:rPr>
        <w:t xml:space="preserve">. </w:t>
      </w:r>
    </w:p>
    <w:p w:rsidR="004F71B7" w:rsidRPr="00E4082D" w:rsidRDefault="0099343A" w:rsidP="004F71B7">
      <w:pPr>
        <w:pStyle w:val="NoSpacing"/>
        <w:ind w:firstLine="426"/>
        <w:jc w:val="both"/>
        <w:rPr>
          <w:rFonts w:asciiTheme="majorHAnsi" w:hAnsiTheme="majorHAnsi"/>
          <w:szCs w:val="14"/>
        </w:rPr>
      </w:pPr>
      <w:r>
        <w:rPr>
          <w:rFonts w:asciiTheme="majorHAnsi" w:hAnsiTheme="majorHAnsi"/>
          <w:szCs w:val="14"/>
        </w:rPr>
        <w:t xml:space="preserve">Of all </w:t>
      </w:r>
      <w:r w:rsidR="00666BC4" w:rsidRPr="00E4082D">
        <w:rPr>
          <w:rFonts w:asciiTheme="majorHAnsi" w:hAnsiTheme="majorHAnsi"/>
          <w:szCs w:val="14"/>
        </w:rPr>
        <w:t xml:space="preserve">numerous migrants </w:t>
      </w:r>
      <w:r>
        <w:rPr>
          <w:rFonts w:asciiTheme="majorHAnsi" w:hAnsiTheme="majorHAnsi"/>
          <w:szCs w:val="14"/>
        </w:rPr>
        <w:t xml:space="preserve">counted, the share </w:t>
      </w:r>
      <w:r w:rsidR="00034654">
        <w:rPr>
          <w:rFonts w:asciiTheme="majorHAnsi" w:hAnsiTheme="majorHAnsi"/>
          <w:szCs w:val="14"/>
        </w:rPr>
        <w:t xml:space="preserve">in </w:t>
      </w:r>
      <w:r w:rsidR="0037317C" w:rsidRPr="00E4082D">
        <w:rPr>
          <w:rFonts w:asciiTheme="majorHAnsi" w:hAnsiTheme="majorHAnsi"/>
          <w:szCs w:val="14"/>
        </w:rPr>
        <w:t>flying along the</w:t>
      </w:r>
      <w:r w:rsidR="00666BC4" w:rsidRPr="00E4082D">
        <w:rPr>
          <w:rFonts w:asciiTheme="majorHAnsi" w:hAnsiTheme="majorHAnsi"/>
          <w:szCs w:val="14"/>
        </w:rPr>
        <w:t xml:space="preserve"> immediate coastline </w:t>
      </w:r>
      <w:r w:rsidR="004767F3" w:rsidRPr="00E4082D">
        <w:rPr>
          <w:rFonts w:asciiTheme="majorHAnsi" w:hAnsiTheme="majorHAnsi"/>
          <w:szCs w:val="14"/>
        </w:rPr>
        <w:t xml:space="preserve">(2) </w:t>
      </w:r>
      <w:r w:rsidR="00666BC4" w:rsidRPr="00E4082D">
        <w:rPr>
          <w:rFonts w:asciiTheme="majorHAnsi" w:hAnsiTheme="majorHAnsi"/>
          <w:szCs w:val="14"/>
        </w:rPr>
        <w:t>was 89</w:t>
      </w:r>
      <w:proofErr w:type="gramStart"/>
      <w:r w:rsidR="008D5B0A" w:rsidRPr="00E4082D">
        <w:rPr>
          <w:rFonts w:asciiTheme="majorHAnsi" w:hAnsiTheme="majorHAnsi"/>
          <w:szCs w:val="14"/>
        </w:rPr>
        <w:t>,3</w:t>
      </w:r>
      <w:proofErr w:type="gramEnd"/>
      <w:r w:rsidR="00666BC4" w:rsidRPr="00E4082D">
        <w:rPr>
          <w:rFonts w:asciiTheme="majorHAnsi" w:hAnsiTheme="majorHAnsi"/>
          <w:szCs w:val="14"/>
        </w:rPr>
        <w:t>%, whereas th</w:t>
      </w:r>
      <w:r w:rsidR="002C389B" w:rsidRPr="00E4082D">
        <w:rPr>
          <w:rFonts w:asciiTheme="majorHAnsi" w:hAnsiTheme="majorHAnsi"/>
          <w:szCs w:val="14"/>
        </w:rPr>
        <w:t>is was</w:t>
      </w:r>
      <w:r w:rsidR="00666BC4" w:rsidRPr="00E4082D">
        <w:rPr>
          <w:rFonts w:asciiTheme="majorHAnsi" w:hAnsiTheme="majorHAnsi"/>
          <w:szCs w:val="14"/>
        </w:rPr>
        <w:t xml:space="preserve"> </w:t>
      </w:r>
      <w:r w:rsidR="002C389B" w:rsidRPr="00E4082D">
        <w:rPr>
          <w:rFonts w:asciiTheme="majorHAnsi" w:hAnsiTheme="majorHAnsi"/>
          <w:szCs w:val="14"/>
        </w:rPr>
        <w:t xml:space="preserve">10,7% for </w:t>
      </w:r>
      <w:r w:rsidR="00666BC4" w:rsidRPr="00E4082D">
        <w:rPr>
          <w:rFonts w:asciiTheme="majorHAnsi" w:hAnsiTheme="majorHAnsi"/>
          <w:szCs w:val="14"/>
        </w:rPr>
        <w:t xml:space="preserve">migrants flying </w:t>
      </w:r>
      <w:r w:rsidR="004767F3" w:rsidRPr="00E4082D">
        <w:rPr>
          <w:rFonts w:asciiTheme="majorHAnsi" w:hAnsiTheme="majorHAnsi"/>
          <w:szCs w:val="14"/>
        </w:rPr>
        <w:t xml:space="preserve">along the inland forest area </w:t>
      </w:r>
      <w:r>
        <w:rPr>
          <w:rFonts w:asciiTheme="majorHAnsi" w:hAnsiTheme="majorHAnsi"/>
          <w:szCs w:val="14"/>
        </w:rPr>
        <w:t>(</w:t>
      </w:r>
      <w:r w:rsidR="002C389B" w:rsidRPr="00E4082D">
        <w:rPr>
          <w:rFonts w:asciiTheme="majorHAnsi" w:hAnsiTheme="majorHAnsi"/>
          <w:szCs w:val="14"/>
        </w:rPr>
        <w:t>1)</w:t>
      </w:r>
      <w:r w:rsidR="00666BC4" w:rsidRPr="00E4082D">
        <w:rPr>
          <w:rFonts w:asciiTheme="majorHAnsi" w:hAnsiTheme="majorHAnsi"/>
          <w:szCs w:val="14"/>
        </w:rPr>
        <w:t>.</w:t>
      </w:r>
      <w:r w:rsidR="00666BC4">
        <w:rPr>
          <w:rFonts w:asciiTheme="majorHAnsi" w:hAnsiTheme="majorHAnsi"/>
          <w:szCs w:val="14"/>
        </w:rPr>
        <w:t xml:space="preserve"> Among the species using the immediate coastline were primarily swallows: </w:t>
      </w:r>
      <w:r>
        <w:rPr>
          <w:rFonts w:asciiTheme="majorHAnsi" w:hAnsiTheme="majorHAnsi"/>
          <w:szCs w:val="14"/>
        </w:rPr>
        <w:t>C</w:t>
      </w:r>
      <w:r w:rsidR="00666BC4" w:rsidRPr="00E4082D">
        <w:rPr>
          <w:rFonts w:asciiTheme="majorHAnsi" w:hAnsiTheme="majorHAnsi"/>
          <w:szCs w:val="14"/>
        </w:rPr>
        <w:t xml:space="preserve">liff swallow, </w:t>
      </w:r>
      <w:r w:rsidR="0037317C" w:rsidRPr="00E4082D">
        <w:rPr>
          <w:rFonts w:asciiTheme="majorHAnsi" w:hAnsiTheme="majorHAnsi"/>
          <w:szCs w:val="14"/>
        </w:rPr>
        <w:t xml:space="preserve">Barn swallow, </w:t>
      </w:r>
      <w:r w:rsidR="00666BC4" w:rsidRPr="00E4082D">
        <w:rPr>
          <w:rFonts w:asciiTheme="majorHAnsi" w:hAnsiTheme="majorHAnsi"/>
          <w:szCs w:val="14"/>
        </w:rPr>
        <w:t xml:space="preserve">and </w:t>
      </w:r>
      <w:r w:rsidR="005766A4">
        <w:rPr>
          <w:rFonts w:asciiTheme="majorHAnsi" w:hAnsiTheme="majorHAnsi"/>
          <w:szCs w:val="14"/>
        </w:rPr>
        <w:t>Bank swallow</w:t>
      </w:r>
      <w:r w:rsidR="00666BC4" w:rsidRPr="00E4082D">
        <w:rPr>
          <w:rFonts w:asciiTheme="majorHAnsi" w:hAnsiTheme="majorHAnsi"/>
          <w:szCs w:val="14"/>
        </w:rPr>
        <w:t xml:space="preserve">. Along inland forest areas the dominant species </w:t>
      </w:r>
      <w:r w:rsidR="00A27E2D" w:rsidRPr="00E4082D">
        <w:rPr>
          <w:rFonts w:asciiTheme="majorHAnsi" w:hAnsiTheme="majorHAnsi"/>
          <w:szCs w:val="14"/>
        </w:rPr>
        <w:t xml:space="preserve">counted </w:t>
      </w:r>
      <w:r w:rsidR="00666BC4" w:rsidRPr="00E4082D">
        <w:rPr>
          <w:rFonts w:asciiTheme="majorHAnsi" w:hAnsiTheme="majorHAnsi"/>
          <w:szCs w:val="14"/>
        </w:rPr>
        <w:t>were Eastern Kingbird and Chimney swift.</w:t>
      </w:r>
    </w:p>
    <w:p w:rsidR="00086723" w:rsidRDefault="00542A4D" w:rsidP="00542A4D">
      <w:pPr>
        <w:pStyle w:val="NoSpacing"/>
        <w:tabs>
          <w:tab w:val="left" w:pos="426"/>
        </w:tabs>
        <w:jc w:val="both"/>
        <w:rPr>
          <w:rFonts w:asciiTheme="majorHAnsi" w:hAnsiTheme="majorHAnsi"/>
        </w:rPr>
      </w:pPr>
      <w:r>
        <w:rPr>
          <w:rFonts w:asciiTheme="majorHAnsi" w:hAnsiTheme="majorHAnsi"/>
          <w:szCs w:val="14"/>
        </w:rPr>
        <w:tab/>
      </w:r>
      <w:r w:rsidR="00725C96" w:rsidRPr="00E4082D">
        <w:rPr>
          <w:rFonts w:asciiTheme="majorHAnsi" w:hAnsiTheme="majorHAnsi"/>
          <w:szCs w:val="14"/>
        </w:rPr>
        <w:t xml:space="preserve">A difference </w:t>
      </w:r>
      <w:r w:rsidR="00704DD8" w:rsidRPr="00E4082D">
        <w:rPr>
          <w:rFonts w:asciiTheme="majorHAnsi" w:hAnsiTheme="majorHAnsi"/>
          <w:szCs w:val="14"/>
        </w:rPr>
        <w:t>wa</w:t>
      </w:r>
      <w:r w:rsidR="00CC2EB8" w:rsidRPr="00E4082D">
        <w:rPr>
          <w:rFonts w:asciiTheme="majorHAnsi" w:hAnsiTheme="majorHAnsi"/>
          <w:szCs w:val="14"/>
        </w:rPr>
        <w:t xml:space="preserve">s found </w:t>
      </w:r>
      <w:r w:rsidR="002C7851" w:rsidRPr="00E4082D">
        <w:rPr>
          <w:rFonts w:asciiTheme="majorHAnsi" w:hAnsiTheme="majorHAnsi"/>
          <w:szCs w:val="14"/>
        </w:rPr>
        <w:t>for the number of occasions on which</w:t>
      </w:r>
      <w:r w:rsidR="00725C96" w:rsidRPr="00E4082D">
        <w:rPr>
          <w:rFonts w:asciiTheme="majorHAnsi" w:hAnsiTheme="majorHAnsi"/>
          <w:szCs w:val="14"/>
        </w:rPr>
        <w:t xml:space="preserve"> Barn swallow </w:t>
      </w:r>
      <w:r w:rsidR="00725C96" w:rsidRPr="00E4082D">
        <w:rPr>
          <w:rFonts w:asciiTheme="majorHAnsi" w:hAnsiTheme="majorHAnsi"/>
        </w:rPr>
        <w:t xml:space="preserve">(Wald </w:t>
      </w:r>
    </w:p>
    <w:p w:rsidR="0037317C" w:rsidRDefault="00725C96" w:rsidP="00542A4D">
      <w:pPr>
        <w:pStyle w:val="NoSpacing"/>
        <w:tabs>
          <w:tab w:val="left" w:pos="426"/>
        </w:tabs>
        <w:jc w:val="both"/>
        <w:rPr>
          <w:rFonts w:asciiTheme="majorHAnsi" w:hAnsiTheme="majorHAnsi"/>
        </w:rPr>
      </w:pPr>
      <w:r w:rsidRPr="00E4082D">
        <w:rPr>
          <w:rFonts w:asciiTheme="majorHAnsi" w:hAnsiTheme="majorHAnsi"/>
        </w:rPr>
        <w:t xml:space="preserve">Chi-square = 5,922E29; P </w:t>
      </w:r>
      <w:r w:rsidR="006C0704" w:rsidRPr="00E4082D">
        <w:rPr>
          <w:rFonts w:asciiTheme="majorHAnsi" w:hAnsiTheme="majorHAnsi"/>
        </w:rPr>
        <w:t>&lt;</w:t>
      </w:r>
      <w:r w:rsidRPr="00E4082D">
        <w:rPr>
          <w:rFonts w:asciiTheme="majorHAnsi" w:hAnsiTheme="majorHAnsi"/>
        </w:rPr>
        <w:t xml:space="preserve"> 0</w:t>
      </w:r>
      <w:proofErr w:type="gramStart"/>
      <w:r w:rsidRPr="00E4082D">
        <w:rPr>
          <w:rFonts w:asciiTheme="majorHAnsi" w:hAnsiTheme="majorHAnsi"/>
        </w:rPr>
        <w:t>,0</w:t>
      </w:r>
      <w:r w:rsidR="006C0704" w:rsidRPr="00E4082D">
        <w:rPr>
          <w:rFonts w:asciiTheme="majorHAnsi" w:hAnsiTheme="majorHAnsi"/>
        </w:rPr>
        <w:t>1</w:t>
      </w:r>
      <w:proofErr w:type="gramEnd"/>
      <w:r w:rsidRPr="00E4082D">
        <w:rPr>
          <w:rFonts w:asciiTheme="majorHAnsi" w:hAnsiTheme="majorHAnsi"/>
        </w:rPr>
        <w:t>)</w:t>
      </w:r>
      <w:r w:rsidRPr="00E4082D">
        <w:rPr>
          <w:rFonts w:asciiTheme="majorHAnsi" w:hAnsiTheme="majorHAnsi"/>
          <w:szCs w:val="14"/>
        </w:rPr>
        <w:t xml:space="preserve">, </w:t>
      </w:r>
      <w:r w:rsidR="005766A4">
        <w:rPr>
          <w:rFonts w:asciiTheme="majorHAnsi" w:hAnsiTheme="majorHAnsi"/>
          <w:szCs w:val="14"/>
        </w:rPr>
        <w:t>Bank swallow</w:t>
      </w:r>
      <w:r w:rsidRPr="00E4082D">
        <w:rPr>
          <w:rFonts w:asciiTheme="majorHAnsi" w:hAnsiTheme="majorHAnsi"/>
          <w:szCs w:val="14"/>
        </w:rPr>
        <w:t xml:space="preserve"> (</w:t>
      </w:r>
      <w:r w:rsidRPr="00E4082D">
        <w:rPr>
          <w:rFonts w:asciiTheme="majorHAnsi" w:hAnsiTheme="majorHAnsi"/>
        </w:rPr>
        <w:t xml:space="preserve">Wald Chi-square = </w:t>
      </w:r>
      <w:r w:rsidRPr="00E4082D">
        <w:rPr>
          <w:rFonts w:asciiTheme="majorHAnsi" w:hAnsiTheme="majorHAnsi" w:cs="Arial"/>
        </w:rPr>
        <w:t>5,843; P = 0,016</w:t>
      </w:r>
      <w:r w:rsidRPr="00E4082D">
        <w:rPr>
          <w:rFonts w:asciiTheme="majorHAnsi" w:hAnsiTheme="majorHAnsi"/>
        </w:rPr>
        <w:t>)</w:t>
      </w:r>
      <w:r w:rsidRPr="00E4082D">
        <w:rPr>
          <w:rFonts w:asciiTheme="majorHAnsi" w:hAnsiTheme="majorHAnsi"/>
          <w:szCs w:val="14"/>
        </w:rPr>
        <w:t>, and Chimney swift (Wald Chi-</w:t>
      </w:r>
      <w:r w:rsidRPr="00E4082D">
        <w:rPr>
          <w:rFonts w:asciiTheme="majorHAnsi" w:hAnsiTheme="majorHAnsi"/>
        </w:rPr>
        <w:t xml:space="preserve">square = </w:t>
      </w:r>
      <w:r w:rsidRPr="00E4082D">
        <w:rPr>
          <w:rFonts w:asciiTheme="majorHAnsi" w:hAnsiTheme="majorHAnsi" w:cs="Arial"/>
        </w:rPr>
        <w:t xml:space="preserve">2,261E31; P </w:t>
      </w:r>
      <w:r w:rsidR="006C0704" w:rsidRPr="00E4082D">
        <w:rPr>
          <w:rFonts w:asciiTheme="majorHAnsi" w:hAnsiTheme="majorHAnsi" w:cs="Arial"/>
        </w:rPr>
        <w:t>&lt;</w:t>
      </w:r>
      <w:r w:rsidRPr="00E4082D">
        <w:rPr>
          <w:rFonts w:asciiTheme="majorHAnsi" w:hAnsiTheme="majorHAnsi" w:cs="Arial"/>
        </w:rPr>
        <w:t xml:space="preserve"> 0,0</w:t>
      </w:r>
      <w:r w:rsidR="006C0704" w:rsidRPr="00E4082D">
        <w:rPr>
          <w:rFonts w:asciiTheme="majorHAnsi" w:hAnsiTheme="majorHAnsi" w:cs="Arial"/>
        </w:rPr>
        <w:t>1</w:t>
      </w:r>
      <w:r w:rsidRPr="00E4082D">
        <w:rPr>
          <w:rFonts w:asciiTheme="majorHAnsi" w:hAnsiTheme="majorHAnsi"/>
        </w:rPr>
        <w:t>)</w:t>
      </w:r>
      <w:r w:rsidR="002C7851" w:rsidRPr="00E4082D">
        <w:rPr>
          <w:rFonts w:asciiTheme="majorHAnsi" w:hAnsiTheme="majorHAnsi"/>
        </w:rPr>
        <w:t xml:space="preserve"> were </w:t>
      </w:r>
      <w:r w:rsidR="002C7851" w:rsidRPr="00E4082D">
        <w:rPr>
          <w:rFonts w:asciiTheme="majorHAnsi" w:hAnsiTheme="majorHAnsi"/>
          <w:szCs w:val="14"/>
        </w:rPr>
        <w:t>observed on location 1 and location 2</w:t>
      </w:r>
      <w:r w:rsidRPr="00E4082D">
        <w:rPr>
          <w:rFonts w:asciiTheme="majorHAnsi" w:hAnsiTheme="majorHAnsi"/>
        </w:rPr>
        <w:t xml:space="preserve">. </w:t>
      </w:r>
      <w:r w:rsidR="00081297" w:rsidRPr="00E4082D">
        <w:rPr>
          <w:rFonts w:asciiTheme="majorHAnsi" w:hAnsiTheme="majorHAnsi"/>
        </w:rPr>
        <w:t>For American cliff swallow no difference</w:t>
      </w:r>
      <w:r w:rsidR="00081297">
        <w:rPr>
          <w:rFonts w:asciiTheme="majorHAnsi" w:hAnsiTheme="majorHAnsi"/>
        </w:rPr>
        <w:t xml:space="preserve"> was found between </w:t>
      </w:r>
      <w:r w:rsidR="00081297">
        <w:rPr>
          <w:rFonts w:asciiTheme="majorHAnsi" w:hAnsiTheme="majorHAnsi"/>
        </w:rPr>
        <w:lastRenderedPageBreak/>
        <w:t xml:space="preserve">the amount of </w:t>
      </w:r>
      <w:r w:rsidR="002C7851">
        <w:rPr>
          <w:rFonts w:asciiTheme="majorHAnsi" w:hAnsiTheme="majorHAnsi"/>
        </w:rPr>
        <w:t>occasions</w:t>
      </w:r>
      <w:r w:rsidR="00081297">
        <w:rPr>
          <w:rFonts w:asciiTheme="majorHAnsi" w:hAnsiTheme="majorHAnsi"/>
        </w:rPr>
        <w:t xml:space="preserve"> </w:t>
      </w:r>
      <w:r w:rsidR="002C7851">
        <w:rPr>
          <w:rFonts w:asciiTheme="majorHAnsi" w:hAnsiTheme="majorHAnsi"/>
        </w:rPr>
        <w:t xml:space="preserve">counted </w:t>
      </w:r>
      <w:r w:rsidR="00081297">
        <w:rPr>
          <w:rFonts w:asciiTheme="majorHAnsi" w:hAnsiTheme="majorHAnsi"/>
        </w:rPr>
        <w:t xml:space="preserve">on location 1 and 2 </w:t>
      </w:r>
      <w:r w:rsidR="00081297" w:rsidRPr="00E4082D">
        <w:rPr>
          <w:rFonts w:asciiTheme="majorHAnsi" w:hAnsiTheme="majorHAnsi"/>
        </w:rPr>
        <w:t>(Wald Chi-square = 0,000;</w:t>
      </w:r>
      <w:r w:rsidR="00081297">
        <w:rPr>
          <w:rFonts w:asciiTheme="majorHAnsi" w:hAnsiTheme="majorHAnsi"/>
        </w:rPr>
        <w:t xml:space="preserve"> P = 0,985). </w:t>
      </w:r>
      <w:r w:rsidR="00567DC0">
        <w:rPr>
          <w:rFonts w:asciiTheme="majorHAnsi" w:hAnsiTheme="majorHAnsi"/>
        </w:rPr>
        <w:t xml:space="preserve">Eastern kingbird was counted during 3 of 91 counts (total of 196 individuals) on location 1 and during 0 of 91 counts on location 2. For this species no analysis could be performed with SPSS as a result of lacking positive values on location 2, which </w:t>
      </w:r>
      <w:r w:rsidR="00797985">
        <w:rPr>
          <w:rFonts w:asciiTheme="majorHAnsi" w:hAnsiTheme="majorHAnsi"/>
        </w:rPr>
        <w:t xml:space="preserve">impeded </w:t>
      </w:r>
      <w:r w:rsidR="00567DC0">
        <w:rPr>
          <w:rFonts w:asciiTheme="majorHAnsi" w:hAnsiTheme="majorHAnsi"/>
        </w:rPr>
        <w:t>the model from running the analysis.</w:t>
      </w:r>
    </w:p>
    <w:p w:rsidR="00577221" w:rsidRDefault="0037317C" w:rsidP="00542A4D">
      <w:pPr>
        <w:pStyle w:val="NoSpacing"/>
        <w:tabs>
          <w:tab w:val="left" w:pos="426"/>
        </w:tabs>
        <w:jc w:val="both"/>
        <w:rPr>
          <w:rFonts w:asciiTheme="majorHAnsi" w:hAnsiTheme="majorHAnsi"/>
          <w:szCs w:val="14"/>
        </w:rPr>
      </w:pPr>
      <w:r>
        <w:rPr>
          <w:rFonts w:asciiTheme="majorHAnsi" w:hAnsiTheme="majorHAnsi"/>
        </w:rPr>
        <w:tab/>
      </w:r>
      <w:r w:rsidR="00EF11E6" w:rsidRPr="00E4082D">
        <w:rPr>
          <w:rFonts w:asciiTheme="majorHAnsi" w:hAnsiTheme="majorHAnsi"/>
        </w:rPr>
        <w:t xml:space="preserve">The chance of counting Barn swallow </w:t>
      </w:r>
      <w:r w:rsidR="00011C3B" w:rsidRPr="00E4082D">
        <w:rPr>
          <w:rFonts w:asciiTheme="majorHAnsi" w:hAnsiTheme="majorHAnsi"/>
        </w:rPr>
        <w:t>(0,146 &gt; 0; P &lt; 0</w:t>
      </w:r>
      <w:proofErr w:type="gramStart"/>
      <w:r w:rsidR="00011C3B" w:rsidRPr="00E4082D">
        <w:rPr>
          <w:rFonts w:asciiTheme="majorHAnsi" w:hAnsiTheme="majorHAnsi"/>
        </w:rPr>
        <w:t>,01</w:t>
      </w:r>
      <w:proofErr w:type="gramEnd"/>
      <w:r w:rsidR="00011C3B" w:rsidRPr="00E4082D">
        <w:rPr>
          <w:rFonts w:asciiTheme="majorHAnsi" w:hAnsiTheme="majorHAnsi"/>
        </w:rPr>
        <w:t xml:space="preserve">) </w:t>
      </w:r>
      <w:r w:rsidR="00C7040C" w:rsidRPr="00E4082D">
        <w:rPr>
          <w:rFonts w:asciiTheme="majorHAnsi" w:hAnsiTheme="majorHAnsi"/>
        </w:rPr>
        <w:t xml:space="preserve">and </w:t>
      </w:r>
      <w:r w:rsidR="005766A4">
        <w:rPr>
          <w:rFonts w:asciiTheme="majorHAnsi" w:hAnsiTheme="majorHAnsi"/>
        </w:rPr>
        <w:t>Bank swallow</w:t>
      </w:r>
      <w:r w:rsidR="00C7040C" w:rsidRPr="00E4082D">
        <w:rPr>
          <w:rFonts w:asciiTheme="majorHAnsi" w:hAnsiTheme="majorHAnsi"/>
        </w:rPr>
        <w:t xml:space="preserve"> </w:t>
      </w:r>
      <w:r w:rsidR="00011C3B" w:rsidRPr="00E4082D">
        <w:rPr>
          <w:rFonts w:asciiTheme="majorHAnsi" w:hAnsiTheme="majorHAnsi"/>
        </w:rPr>
        <w:t>(1,317E-16 &gt; 0; P</w:t>
      </w:r>
      <w:r w:rsidR="007B2AC8" w:rsidRPr="00E4082D">
        <w:rPr>
          <w:rFonts w:asciiTheme="majorHAnsi" w:hAnsiTheme="majorHAnsi"/>
        </w:rPr>
        <w:t xml:space="preserve"> = 0,016</w:t>
      </w:r>
      <w:r w:rsidR="00011C3B" w:rsidRPr="00E4082D">
        <w:rPr>
          <w:rFonts w:asciiTheme="majorHAnsi" w:hAnsiTheme="majorHAnsi"/>
        </w:rPr>
        <w:t>)</w:t>
      </w:r>
      <w:r w:rsidR="00163CC1">
        <w:rPr>
          <w:rFonts w:asciiTheme="majorHAnsi" w:hAnsiTheme="majorHAnsi"/>
        </w:rPr>
        <w:t xml:space="preserve"> </w:t>
      </w:r>
      <w:r w:rsidR="00EF684B" w:rsidRPr="00E4082D">
        <w:rPr>
          <w:rFonts w:asciiTheme="majorHAnsi" w:hAnsiTheme="majorHAnsi"/>
        </w:rPr>
        <w:t xml:space="preserve">was </w:t>
      </w:r>
      <w:r w:rsidR="00EF11E6" w:rsidRPr="00E4082D">
        <w:rPr>
          <w:rFonts w:asciiTheme="majorHAnsi" w:hAnsiTheme="majorHAnsi"/>
        </w:rPr>
        <w:t xml:space="preserve">higher on location 2 than on </w:t>
      </w:r>
      <w:r w:rsidR="00EF684B" w:rsidRPr="00E4082D">
        <w:rPr>
          <w:rFonts w:asciiTheme="majorHAnsi" w:hAnsiTheme="majorHAnsi"/>
        </w:rPr>
        <w:t xml:space="preserve">location </w:t>
      </w:r>
      <w:r w:rsidR="00EF11E6" w:rsidRPr="00E4082D">
        <w:rPr>
          <w:rFonts w:asciiTheme="majorHAnsi" w:hAnsiTheme="majorHAnsi"/>
        </w:rPr>
        <w:t>1</w:t>
      </w:r>
      <w:r w:rsidR="00011C3B" w:rsidRPr="00E4082D">
        <w:rPr>
          <w:rFonts w:asciiTheme="majorHAnsi" w:hAnsiTheme="majorHAnsi"/>
        </w:rPr>
        <w:t xml:space="preserve">. </w:t>
      </w:r>
      <w:r w:rsidR="006A385A" w:rsidRPr="00E4082D">
        <w:rPr>
          <w:rFonts w:asciiTheme="majorHAnsi" w:hAnsiTheme="majorHAnsi"/>
        </w:rPr>
        <w:t>American c</w:t>
      </w:r>
      <w:r w:rsidR="00C7040C" w:rsidRPr="00E4082D">
        <w:rPr>
          <w:rFonts w:asciiTheme="majorHAnsi" w:hAnsiTheme="majorHAnsi"/>
        </w:rPr>
        <w:t xml:space="preserve">liff swallow </w:t>
      </w:r>
      <w:r w:rsidR="00524FB3" w:rsidRPr="00E4082D">
        <w:rPr>
          <w:rFonts w:asciiTheme="majorHAnsi" w:hAnsiTheme="majorHAnsi"/>
        </w:rPr>
        <w:t xml:space="preserve">(-5,902x 10^-18 &lt; 0; P = 0,985) </w:t>
      </w:r>
      <w:r w:rsidR="00C7040C" w:rsidRPr="00E4082D">
        <w:rPr>
          <w:rFonts w:asciiTheme="majorHAnsi" w:hAnsiTheme="majorHAnsi"/>
        </w:rPr>
        <w:t xml:space="preserve">and Chimney swift </w:t>
      </w:r>
      <w:r w:rsidR="00524FB3" w:rsidRPr="00E4082D">
        <w:rPr>
          <w:rFonts w:asciiTheme="majorHAnsi" w:hAnsiTheme="majorHAnsi"/>
        </w:rPr>
        <w:t xml:space="preserve">(-2,004 &lt; 0; P </w:t>
      </w:r>
      <w:r w:rsidR="007B2AC8" w:rsidRPr="00E4082D">
        <w:rPr>
          <w:rFonts w:asciiTheme="majorHAnsi" w:hAnsiTheme="majorHAnsi"/>
        </w:rPr>
        <w:t>&lt; 0</w:t>
      </w:r>
      <w:proofErr w:type="gramStart"/>
      <w:r w:rsidR="007B2AC8" w:rsidRPr="00E4082D">
        <w:rPr>
          <w:rFonts w:asciiTheme="majorHAnsi" w:hAnsiTheme="majorHAnsi"/>
        </w:rPr>
        <w:t>,01</w:t>
      </w:r>
      <w:proofErr w:type="gramEnd"/>
      <w:r w:rsidR="00524FB3" w:rsidRPr="00E4082D">
        <w:rPr>
          <w:rFonts w:asciiTheme="majorHAnsi" w:hAnsiTheme="majorHAnsi"/>
        </w:rPr>
        <w:t xml:space="preserve">) </w:t>
      </w:r>
      <w:r w:rsidR="00EF684B" w:rsidRPr="00E4082D">
        <w:rPr>
          <w:rFonts w:asciiTheme="majorHAnsi" w:hAnsiTheme="majorHAnsi"/>
        </w:rPr>
        <w:t xml:space="preserve">showed a higher chance of being counted </w:t>
      </w:r>
      <w:r w:rsidR="00524FB3" w:rsidRPr="00E4082D">
        <w:rPr>
          <w:rFonts w:asciiTheme="majorHAnsi" w:hAnsiTheme="majorHAnsi"/>
        </w:rPr>
        <w:t>on location 1 than on 2</w:t>
      </w:r>
      <w:r w:rsidR="00395D9A" w:rsidRPr="00E4082D">
        <w:rPr>
          <w:rFonts w:asciiTheme="majorHAnsi" w:hAnsiTheme="majorHAnsi"/>
        </w:rPr>
        <w:t xml:space="preserve">. </w:t>
      </w:r>
      <w:r w:rsidR="00E16CF5" w:rsidRPr="00E4082D">
        <w:rPr>
          <w:rFonts w:asciiTheme="majorHAnsi" w:hAnsiTheme="majorHAnsi"/>
          <w:szCs w:val="14"/>
        </w:rPr>
        <w:t>A</w:t>
      </w:r>
      <w:r w:rsidR="00E16CF5" w:rsidRPr="00271B45">
        <w:rPr>
          <w:rFonts w:asciiTheme="majorHAnsi" w:hAnsiTheme="majorHAnsi"/>
          <w:szCs w:val="14"/>
        </w:rPr>
        <w:t xml:space="preserve"> summary of t</w:t>
      </w:r>
      <w:r w:rsidR="00CC2EB8" w:rsidRPr="00271B45">
        <w:rPr>
          <w:rFonts w:asciiTheme="majorHAnsi" w:hAnsiTheme="majorHAnsi"/>
          <w:szCs w:val="14"/>
        </w:rPr>
        <w:t xml:space="preserve">he </w:t>
      </w:r>
      <w:r w:rsidR="0099343A" w:rsidRPr="00271B45">
        <w:rPr>
          <w:rFonts w:asciiTheme="majorHAnsi" w:hAnsiTheme="majorHAnsi"/>
          <w:szCs w:val="14"/>
        </w:rPr>
        <w:t xml:space="preserve">GEE analysis </w:t>
      </w:r>
      <w:r w:rsidR="00CC2EB8" w:rsidRPr="00271B45">
        <w:rPr>
          <w:rFonts w:asciiTheme="majorHAnsi" w:hAnsiTheme="majorHAnsi"/>
          <w:szCs w:val="14"/>
        </w:rPr>
        <w:t xml:space="preserve">results </w:t>
      </w:r>
      <w:r w:rsidR="007118B3" w:rsidRPr="00271B45">
        <w:rPr>
          <w:rFonts w:asciiTheme="majorHAnsi" w:hAnsiTheme="majorHAnsi"/>
          <w:szCs w:val="14"/>
        </w:rPr>
        <w:t xml:space="preserve">for </w:t>
      </w:r>
      <w:r w:rsidR="0099343A">
        <w:rPr>
          <w:rFonts w:asciiTheme="majorHAnsi" w:hAnsiTheme="majorHAnsi"/>
          <w:szCs w:val="14"/>
        </w:rPr>
        <w:t>all five</w:t>
      </w:r>
      <w:r w:rsidR="007118B3" w:rsidRPr="00271B45">
        <w:rPr>
          <w:rFonts w:asciiTheme="majorHAnsi" w:hAnsiTheme="majorHAnsi"/>
          <w:szCs w:val="14"/>
        </w:rPr>
        <w:t xml:space="preserve"> species is given</w:t>
      </w:r>
      <w:r w:rsidR="00CC2EB8" w:rsidRPr="00271B45">
        <w:rPr>
          <w:rFonts w:asciiTheme="majorHAnsi" w:hAnsiTheme="majorHAnsi"/>
          <w:szCs w:val="14"/>
        </w:rPr>
        <w:t xml:space="preserve"> in table </w:t>
      </w:r>
      <w:r w:rsidR="00271B45">
        <w:rPr>
          <w:rFonts w:asciiTheme="majorHAnsi" w:hAnsiTheme="majorHAnsi"/>
          <w:szCs w:val="14"/>
        </w:rPr>
        <w:t>2</w:t>
      </w:r>
      <w:r w:rsidR="00CC2EB8" w:rsidRPr="00271B45">
        <w:rPr>
          <w:rFonts w:asciiTheme="majorHAnsi" w:hAnsiTheme="majorHAnsi"/>
          <w:szCs w:val="14"/>
        </w:rPr>
        <w:t>.</w:t>
      </w:r>
    </w:p>
    <w:p w:rsidR="00577221" w:rsidRDefault="00577221" w:rsidP="00542A4D">
      <w:pPr>
        <w:pStyle w:val="NoSpacing"/>
        <w:tabs>
          <w:tab w:val="left" w:pos="426"/>
        </w:tabs>
        <w:jc w:val="both"/>
        <w:rPr>
          <w:rFonts w:asciiTheme="majorHAnsi" w:hAnsiTheme="majorHAnsi"/>
          <w:szCs w:val="14"/>
        </w:rPr>
        <w:sectPr w:rsidR="00577221" w:rsidSect="00DB39F0">
          <w:type w:val="continuous"/>
          <w:pgSz w:w="11906" w:h="16838"/>
          <w:pgMar w:top="1417" w:right="1417" w:bottom="1417" w:left="1418" w:header="708" w:footer="708" w:gutter="0"/>
          <w:cols w:num="2" w:space="709"/>
          <w:docGrid w:linePitch="360"/>
        </w:sectPr>
      </w:pPr>
    </w:p>
    <w:p w:rsidR="00577221" w:rsidRDefault="00577221" w:rsidP="001C305A">
      <w:pPr>
        <w:pStyle w:val="NoSpacing"/>
        <w:jc w:val="both"/>
        <w:rPr>
          <w:rFonts w:asciiTheme="majorHAnsi" w:hAnsiTheme="majorHAnsi"/>
          <w:szCs w:val="14"/>
        </w:rPr>
      </w:pPr>
    </w:p>
    <w:p w:rsidR="00577221" w:rsidRDefault="00577221" w:rsidP="001C305A">
      <w:pPr>
        <w:pStyle w:val="NoSpacing"/>
        <w:jc w:val="both"/>
        <w:rPr>
          <w:rFonts w:asciiTheme="majorHAnsi" w:hAnsiTheme="majorHAnsi"/>
          <w:szCs w:val="14"/>
        </w:rPr>
      </w:pPr>
    </w:p>
    <w:p w:rsidR="00577221" w:rsidRDefault="00577221" w:rsidP="001C305A">
      <w:pPr>
        <w:pStyle w:val="NoSpacing"/>
        <w:jc w:val="both"/>
        <w:rPr>
          <w:rFonts w:asciiTheme="majorHAnsi" w:hAnsiTheme="majorHAnsi"/>
          <w:szCs w:val="14"/>
        </w:rPr>
      </w:pPr>
    </w:p>
    <w:p w:rsidR="00577221" w:rsidRPr="00577221" w:rsidRDefault="00577221" w:rsidP="001C305A">
      <w:pPr>
        <w:pStyle w:val="NoSpacing"/>
        <w:jc w:val="both"/>
        <w:rPr>
          <w:rFonts w:asciiTheme="majorHAnsi" w:hAnsiTheme="majorHAnsi"/>
          <w:szCs w:val="14"/>
        </w:rPr>
        <w:sectPr w:rsidR="00577221" w:rsidRPr="00577221" w:rsidSect="00DB39F0">
          <w:type w:val="continuous"/>
          <w:pgSz w:w="11906" w:h="16838"/>
          <w:pgMar w:top="1417" w:right="1417" w:bottom="1417" w:left="1417" w:header="708" w:footer="708" w:gutter="0"/>
          <w:cols w:num="2" w:space="709"/>
          <w:docGrid w:linePitch="360"/>
        </w:sectPr>
      </w:pPr>
    </w:p>
    <w:p w:rsidR="00D17AC4" w:rsidRPr="004C0A46" w:rsidRDefault="004C0A46" w:rsidP="001C305A">
      <w:pPr>
        <w:pStyle w:val="NoSpacing"/>
        <w:jc w:val="both"/>
        <w:rPr>
          <w:rFonts w:asciiTheme="majorHAnsi" w:hAnsiTheme="majorHAnsi"/>
          <w:sz w:val="20"/>
          <w:szCs w:val="20"/>
        </w:rPr>
      </w:pPr>
      <w:proofErr w:type="gramStart"/>
      <w:r w:rsidRPr="000B67E2">
        <w:rPr>
          <w:rFonts w:asciiTheme="majorHAnsi" w:hAnsiTheme="majorHAnsi"/>
          <w:b/>
          <w:sz w:val="20"/>
          <w:szCs w:val="20"/>
        </w:rPr>
        <w:lastRenderedPageBreak/>
        <w:t xml:space="preserve">Table </w:t>
      </w:r>
      <w:r w:rsidR="00EC3567" w:rsidRPr="000B67E2">
        <w:rPr>
          <w:rFonts w:asciiTheme="majorHAnsi" w:hAnsiTheme="majorHAnsi"/>
          <w:b/>
          <w:sz w:val="20"/>
          <w:szCs w:val="20"/>
        </w:rPr>
        <w:t>1</w:t>
      </w:r>
      <w:r w:rsidRPr="000B67E2">
        <w:rPr>
          <w:rFonts w:asciiTheme="majorHAnsi" w:hAnsiTheme="majorHAnsi"/>
          <w:b/>
          <w:sz w:val="20"/>
          <w:szCs w:val="20"/>
        </w:rPr>
        <w:t>.</w:t>
      </w:r>
      <w:proofErr w:type="gramEnd"/>
      <w:r w:rsidRPr="004C0A46">
        <w:rPr>
          <w:rFonts w:asciiTheme="majorHAnsi" w:hAnsiTheme="majorHAnsi"/>
          <w:sz w:val="20"/>
          <w:szCs w:val="20"/>
        </w:rPr>
        <w:t xml:space="preserve"> A</w:t>
      </w:r>
      <w:r>
        <w:rPr>
          <w:rFonts w:asciiTheme="majorHAnsi" w:hAnsiTheme="majorHAnsi"/>
          <w:sz w:val="20"/>
          <w:szCs w:val="20"/>
        </w:rPr>
        <w:t>bsolute a</w:t>
      </w:r>
      <w:r w:rsidRPr="004C0A46">
        <w:rPr>
          <w:rFonts w:asciiTheme="majorHAnsi" w:hAnsiTheme="majorHAnsi"/>
          <w:sz w:val="20"/>
          <w:szCs w:val="20"/>
        </w:rPr>
        <w:t xml:space="preserve">mounts </w:t>
      </w:r>
      <w:r w:rsidR="00245B50">
        <w:rPr>
          <w:rFonts w:asciiTheme="majorHAnsi" w:hAnsiTheme="majorHAnsi"/>
          <w:sz w:val="20"/>
          <w:szCs w:val="20"/>
        </w:rPr>
        <w:t xml:space="preserve">and portions </w:t>
      </w:r>
      <w:r w:rsidRPr="004C0A46">
        <w:rPr>
          <w:rFonts w:asciiTheme="majorHAnsi" w:hAnsiTheme="majorHAnsi"/>
          <w:sz w:val="20"/>
          <w:szCs w:val="20"/>
        </w:rPr>
        <w:t xml:space="preserve">of </w:t>
      </w:r>
      <w:r w:rsidR="00245B50">
        <w:rPr>
          <w:rFonts w:asciiTheme="majorHAnsi" w:hAnsiTheme="majorHAnsi"/>
          <w:sz w:val="20"/>
          <w:szCs w:val="20"/>
        </w:rPr>
        <w:t xml:space="preserve">the five </w:t>
      </w:r>
      <w:r w:rsidRPr="004C0A46">
        <w:rPr>
          <w:rFonts w:asciiTheme="majorHAnsi" w:hAnsiTheme="majorHAnsi"/>
          <w:sz w:val="20"/>
          <w:szCs w:val="20"/>
        </w:rPr>
        <w:t>most numerous migratory</w:t>
      </w:r>
      <w:r w:rsidR="004C2D3C">
        <w:rPr>
          <w:rFonts w:asciiTheme="majorHAnsi" w:hAnsiTheme="majorHAnsi"/>
          <w:sz w:val="20"/>
          <w:szCs w:val="20"/>
        </w:rPr>
        <w:t xml:space="preserve"> species counted o</w:t>
      </w:r>
      <w:r w:rsidR="008C2497">
        <w:rPr>
          <w:rFonts w:asciiTheme="majorHAnsi" w:hAnsiTheme="majorHAnsi"/>
          <w:sz w:val="20"/>
          <w:szCs w:val="20"/>
        </w:rPr>
        <w:t>n monitoring locations</w:t>
      </w:r>
      <w:r w:rsidRPr="004C0A46">
        <w:rPr>
          <w:rFonts w:asciiTheme="majorHAnsi" w:hAnsiTheme="majorHAnsi"/>
          <w:sz w:val="20"/>
          <w:szCs w:val="20"/>
        </w:rPr>
        <w:t xml:space="preserve"> </w:t>
      </w:r>
      <w:r w:rsidR="00A96955">
        <w:rPr>
          <w:rFonts w:asciiTheme="majorHAnsi" w:hAnsiTheme="majorHAnsi"/>
          <w:sz w:val="20"/>
          <w:szCs w:val="20"/>
        </w:rPr>
        <w:t>(</w:t>
      </w:r>
      <w:r w:rsidRPr="004C0A46">
        <w:rPr>
          <w:rFonts w:asciiTheme="majorHAnsi" w:hAnsiTheme="majorHAnsi"/>
          <w:sz w:val="20"/>
          <w:szCs w:val="20"/>
        </w:rPr>
        <w:t xml:space="preserve">1 </w:t>
      </w:r>
      <w:r w:rsidR="00A96955">
        <w:rPr>
          <w:rFonts w:asciiTheme="majorHAnsi" w:hAnsiTheme="majorHAnsi"/>
          <w:sz w:val="20"/>
          <w:szCs w:val="20"/>
        </w:rPr>
        <w:t xml:space="preserve">= inland forest, </w:t>
      </w:r>
      <w:r w:rsidR="002D70BB">
        <w:rPr>
          <w:rFonts w:asciiTheme="majorHAnsi" w:hAnsiTheme="majorHAnsi"/>
          <w:sz w:val="20"/>
          <w:szCs w:val="20"/>
        </w:rPr>
        <w:t>2</w:t>
      </w:r>
      <w:r w:rsidR="00A96955">
        <w:rPr>
          <w:rFonts w:asciiTheme="majorHAnsi" w:hAnsiTheme="majorHAnsi"/>
          <w:sz w:val="20"/>
          <w:szCs w:val="20"/>
        </w:rPr>
        <w:t xml:space="preserve"> = immediate coastline</w:t>
      </w:r>
      <w:proofErr w:type="gramStart"/>
      <w:r w:rsidR="00A96955">
        <w:rPr>
          <w:rFonts w:asciiTheme="majorHAnsi" w:hAnsiTheme="majorHAnsi"/>
          <w:sz w:val="20"/>
          <w:szCs w:val="20"/>
        </w:rPr>
        <w:t xml:space="preserve">) </w:t>
      </w:r>
      <w:r w:rsidR="002D70BB">
        <w:rPr>
          <w:rFonts w:asciiTheme="majorHAnsi" w:hAnsiTheme="majorHAnsi"/>
          <w:sz w:val="20"/>
          <w:szCs w:val="20"/>
        </w:rPr>
        <w:t>.</w:t>
      </w:r>
      <w:proofErr w:type="gramEnd"/>
    </w:p>
    <w:tbl>
      <w:tblPr>
        <w:tblStyle w:val="TableGrid"/>
        <w:tblW w:w="9072" w:type="dxa"/>
        <w:tblInd w:w="108" w:type="dxa"/>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1318"/>
        <w:gridCol w:w="1276"/>
        <w:gridCol w:w="1276"/>
        <w:gridCol w:w="1275"/>
        <w:gridCol w:w="1279"/>
        <w:gridCol w:w="989"/>
      </w:tblGrid>
      <w:tr w:rsidR="006D5309" w:rsidRPr="0060165A" w:rsidTr="008376A1">
        <w:trPr>
          <w:trHeight w:val="675"/>
        </w:trPr>
        <w:tc>
          <w:tcPr>
            <w:tcW w:w="1659" w:type="dxa"/>
            <w:tcBorders>
              <w:bottom w:val="single" w:sz="8" w:space="0" w:color="auto"/>
              <w:tl2br w:val="single" w:sz="8" w:space="0" w:color="auto"/>
            </w:tcBorders>
            <w:shd w:val="clear" w:color="auto" w:fill="D9D9D9" w:themeFill="background1" w:themeFillShade="D9"/>
          </w:tcPr>
          <w:p w:rsidR="008376A1" w:rsidRPr="00230358" w:rsidRDefault="00163CC1" w:rsidP="00230358">
            <w:pPr>
              <w:pStyle w:val="NoSpacing"/>
              <w:jc w:val="center"/>
              <w:rPr>
                <w:rFonts w:asciiTheme="majorHAnsi" w:hAnsiTheme="majorHAnsi"/>
                <w:b/>
                <w:sz w:val="19"/>
                <w:szCs w:val="19"/>
              </w:rPr>
            </w:pPr>
            <w:r>
              <w:rPr>
                <w:rFonts w:asciiTheme="majorHAnsi" w:hAnsiTheme="majorHAnsi"/>
                <w:sz w:val="19"/>
                <w:szCs w:val="19"/>
              </w:rPr>
              <w:t xml:space="preserve">       </w:t>
            </w:r>
            <w:r w:rsidR="00230358">
              <w:rPr>
                <w:rFonts w:asciiTheme="majorHAnsi" w:hAnsiTheme="majorHAnsi"/>
                <w:sz w:val="19"/>
                <w:szCs w:val="19"/>
              </w:rPr>
              <w:t xml:space="preserve"> </w:t>
            </w:r>
            <w:r w:rsidR="00A96955" w:rsidRPr="00230358">
              <w:rPr>
                <w:rFonts w:asciiTheme="majorHAnsi" w:hAnsiTheme="majorHAnsi"/>
                <w:b/>
                <w:sz w:val="19"/>
                <w:szCs w:val="19"/>
              </w:rPr>
              <w:t>S</w:t>
            </w:r>
            <w:r w:rsidR="000E508C" w:rsidRPr="00230358">
              <w:rPr>
                <w:rFonts w:asciiTheme="majorHAnsi" w:hAnsiTheme="majorHAnsi"/>
                <w:b/>
                <w:sz w:val="19"/>
                <w:szCs w:val="19"/>
              </w:rPr>
              <w:t>pecies</w:t>
            </w:r>
            <w:r w:rsidR="00845343" w:rsidRPr="00230358">
              <w:rPr>
                <w:rFonts w:asciiTheme="majorHAnsi" w:hAnsiTheme="majorHAnsi"/>
                <w:b/>
                <w:sz w:val="19"/>
                <w:szCs w:val="19"/>
              </w:rPr>
              <w:t xml:space="preserve"> </w:t>
            </w:r>
          </w:p>
          <w:p w:rsidR="008376A1" w:rsidRDefault="008376A1" w:rsidP="008376A1">
            <w:pPr>
              <w:pStyle w:val="NoSpacing"/>
              <w:rPr>
                <w:rFonts w:asciiTheme="majorHAnsi" w:hAnsiTheme="majorHAnsi"/>
                <w:sz w:val="19"/>
                <w:szCs w:val="19"/>
              </w:rPr>
            </w:pPr>
          </w:p>
          <w:p w:rsidR="00845343" w:rsidRPr="00230358" w:rsidRDefault="008376A1" w:rsidP="008376A1">
            <w:pPr>
              <w:pStyle w:val="NoSpacing"/>
              <w:rPr>
                <w:rFonts w:asciiTheme="majorHAnsi" w:hAnsiTheme="majorHAnsi"/>
                <w:b/>
                <w:sz w:val="19"/>
                <w:szCs w:val="19"/>
              </w:rPr>
            </w:pPr>
            <w:r w:rsidRPr="00230358">
              <w:rPr>
                <w:rFonts w:asciiTheme="majorHAnsi" w:hAnsiTheme="majorHAnsi"/>
                <w:b/>
                <w:sz w:val="19"/>
                <w:szCs w:val="19"/>
              </w:rPr>
              <w:t>L</w:t>
            </w:r>
            <w:r w:rsidR="00845343" w:rsidRPr="00230358">
              <w:rPr>
                <w:rFonts w:asciiTheme="majorHAnsi" w:hAnsiTheme="majorHAnsi"/>
                <w:b/>
                <w:sz w:val="19"/>
                <w:szCs w:val="19"/>
              </w:rPr>
              <w:t xml:space="preserve">ocation </w:t>
            </w:r>
          </w:p>
        </w:tc>
        <w:tc>
          <w:tcPr>
            <w:tcW w:w="1318" w:type="dxa"/>
            <w:tcBorders>
              <w:bottom w:val="single" w:sz="8" w:space="0" w:color="auto"/>
            </w:tcBorders>
            <w:shd w:val="clear" w:color="auto" w:fill="D9D9D9" w:themeFill="background1" w:themeFillShade="D9"/>
            <w:vAlign w:val="bottom"/>
          </w:tcPr>
          <w:p w:rsidR="00845343" w:rsidRPr="00C23158" w:rsidRDefault="00332958" w:rsidP="008376A1">
            <w:pPr>
              <w:pStyle w:val="NoSpacing"/>
              <w:jc w:val="center"/>
              <w:rPr>
                <w:rFonts w:asciiTheme="majorHAnsi" w:hAnsiTheme="majorHAnsi"/>
                <w:i/>
                <w:sz w:val="19"/>
                <w:szCs w:val="19"/>
              </w:rPr>
            </w:pPr>
            <w:proofErr w:type="spellStart"/>
            <w:r w:rsidRPr="00C23158">
              <w:rPr>
                <w:rFonts w:asciiTheme="majorHAnsi" w:hAnsiTheme="majorHAnsi"/>
                <w:i/>
                <w:sz w:val="19"/>
                <w:szCs w:val="19"/>
              </w:rPr>
              <w:t>Petrochelidon</w:t>
            </w:r>
            <w:proofErr w:type="spellEnd"/>
            <w:r w:rsidRPr="00C23158">
              <w:rPr>
                <w:rFonts w:asciiTheme="majorHAnsi" w:hAnsiTheme="majorHAnsi"/>
                <w:i/>
                <w:sz w:val="19"/>
                <w:szCs w:val="19"/>
              </w:rPr>
              <w:t xml:space="preserve"> </w:t>
            </w:r>
            <w:proofErr w:type="spellStart"/>
            <w:r w:rsidRPr="00C23158">
              <w:rPr>
                <w:rFonts w:asciiTheme="majorHAnsi" w:hAnsiTheme="majorHAnsi"/>
                <w:i/>
                <w:sz w:val="19"/>
                <w:szCs w:val="19"/>
              </w:rPr>
              <w:t>pyrrhonota</w:t>
            </w:r>
            <w:proofErr w:type="spellEnd"/>
          </w:p>
        </w:tc>
        <w:tc>
          <w:tcPr>
            <w:tcW w:w="1276" w:type="dxa"/>
            <w:tcBorders>
              <w:bottom w:val="single" w:sz="8" w:space="0" w:color="auto"/>
            </w:tcBorders>
            <w:shd w:val="clear" w:color="auto" w:fill="D9D9D9" w:themeFill="background1" w:themeFillShade="D9"/>
            <w:vAlign w:val="bottom"/>
          </w:tcPr>
          <w:p w:rsidR="00845343" w:rsidRPr="00C23158" w:rsidRDefault="00332958" w:rsidP="008376A1">
            <w:pPr>
              <w:pStyle w:val="NoSpacing"/>
              <w:jc w:val="center"/>
              <w:rPr>
                <w:rFonts w:asciiTheme="majorHAnsi" w:hAnsiTheme="majorHAnsi"/>
                <w:i/>
                <w:sz w:val="19"/>
                <w:szCs w:val="19"/>
              </w:rPr>
            </w:pPr>
            <w:proofErr w:type="spellStart"/>
            <w:r>
              <w:rPr>
                <w:rFonts w:asciiTheme="majorHAnsi" w:hAnsiTheme="majorHAnsi"/>
                <w:i/>
                <w:sz w:val="19"/>
                <w:szCs w:val="19"/>
              </w:rPr>
              <w:t>Hirundo</w:t>
            </w:r>
            <w:proofErr w:type="spellEnd"/>
            <w:r>
              <w:rPr>
                <w:rFonts w:asciiTheme="majorHAnsi" w:hAnsiTheme="majorHAnsi"/>
                <w:i/>
                <w:sz w:val="19"/>
                <w:szCs w:val="19"/>
              </w:rPr>
              <w:t xml:space="preserve"> </w:t>
            </w:r>
            <w:proofErr w:type="spellStart"/>
            <w:r>
              <w:rPr>
                <w:rFonts w:asciiTheme="majorHAnsi" w:hAnsiTheme="majorHAnsi"/>
                <w:i/>
                <w:sz w:val="19"/>
                <w:szCs w:val="19"/>
              </w:rPr>
              <w:t>rustica</w:t>
            </w:r>
            <w:proofErr w:type="spellEnd"/>
          </w:p>
        </w:tc>
        <w:tc>
          <w:tcPr>
            <w:tcW w:w="1276" w:type="dxa"/>
            <w:tcBorders>
              <w:bottom w:val="single" w:sz="8" w:space="0" w:color="auto"/>
            </w:tcBorders>
            <w:shd w:val="clear" w:color="auto" w:fill="D9D9D9" w:themeFill="background1" w:themeFillShade="D9"/>
            <w:vAlign w:val="bottom"/>
          </w:tcPr>
          <w:p w:rsidR="00845343" w:rsidRPr="00C23158" w:rsidRDefault="00845343" w:rsidP="008376A1">
            <w:pPr>
              <w:pStyle w:val="NoSpacing"/>
              <w:jc w:val="center"/>
              <w:rPr>
                <w:rFonts w:asciiTheme="majorHAnsi" w:hAnsiTheme="majorHAnsi"/>
                <w:i/>
                <w:sz w:val="19"/>
                <w:szCs w:val="19"/>
              </w:rPr>
            </w:pPr>
            <w:proofErr w:type="spellStart"/>
            <w:r w:rsidRPr="00C23158">
              <w:rPr>
                <w:rFonts w:asciiTheme="majorHAnsi" w:hAnsiTheme="majorHAnsi"/>
                <w:i/>
                <w:sz w:val="19"/>
                <w:szCs w:val="19"/>
              </w:rPr>
              <w:t>Riparia</w:t>
            </w:r>
            <w:proofErr w:type="spellEnd"/>
          </w:p>
          <w:p w:rsidR="00845343" w:rsidRPr="00C23158" w:rsidRDefault="00FA37A6" w:rsidP="008376A1">
            <w:pPr>
              <w:pStyle w:val="NoSpacing"/>
              <w:jc w:val="center"/>
              <w:rPr>
                <w:rFonts w:asciiTheme="majorHAnsi" w:hAnsiTheme="majorHAnsi"/>
                <w:i/>
                <w:sz w:val="19"/>
                <w:szCs w:val="19"/>
              </w:rPr>
            </w:pPr>
            <w:proofErr w:type="spellStart"/>
            <w:r w:rsidRPr="00C23158">
              <w:rPr>
                <w:rFonts w:asciiTheme="majorHAnsi" w:hAnsiTheme="majorHAnsi"/>
                <w:i/>
                <w:sz w:val="19"/>
                <w:szCs w:val="19"/>
              </w:rPr>
              <w:t>R</w:t>
            </w:r>
            <w:r w:rsidR="00845343" w:rsidRPr="00C23158">
              <w:rPr>
                <w:rFonts w:asciiTheme="majorHAnsi" w:hAnsiTheme="majorHAnsi"/>
                <w:i/>
                <w:sz w:val="19"/>
                <w:szCs w:val="19"/>
              </w:rPr>
              <w:t>iparia</w:t>
            </w:r>
            <w:proofErr w:type="spellEnd"/>
          </w:p>
        </w:tc>
        <w:tc>
          <w:tcPr>
            <w:tcW w:w="1275" w:type="dxa"/>
            <w:tcBorders>
              <w:bottom w:val="single" w:sz="8" w:space="0" w:color="auto"/>
            </w:tcBorders>
            <w:shd w:val="clear" w:color="auto" w:fill="D9D9D9" w:themeFill="background1" w:themeFillShade="D9"/>
            <w:vAlign w:val="bottom"/>
          </w:tcPr>
          <w:p w:rsidR="00845343" w:rsidRPr="00C23158" w:rsidRDefault="00332958" w:rsidP="008376A1">
            <w:pPr>
              <w:pStyle w:val="NoSpacing"/>
              <w:jc w:val="center"/>
              <w:rPr>
                <w:rFonts w:asciiTheme="majorHAnsi" w:hAnsiTheme="majorHAnsi"/>
                <w:i/>
                <w:sz w:val="19"/>
                <w:szCs w:val="19"/>
              </w:rPr>
            </w:pPr>
            <w:proofErr w:type="spellStart"/>
            <w:r>
              <w:rPr>
                <w:rFonts w:asciiTheme="majorHAnsi" w:hAnsiTheme="majorHAnsi"/>
                <w:i/>
                <w:sz w:val="19"/>
                <w:szCs w:val="19"/>
              </w:rPr>
              <w:t>Tyrannus</w:t>
            </w:r>
            <w:proofErr w:type="spellEnd"/>
            <w:r>
              <w:rPr>
                <w:rFonts w:asciiTheme="majorHAnsi" w:hAnsiTheme="majorHAnsi"/>
                <w:i/>
                <w:sz w:val="19"/>
                <w:szCs w:val="19"/>
              </w:rPr>
              <w:t xml:space="preserve"> </w:t>
            </w:r>
            <w:proofErr w:type="spellStart"/>
            <w:r>
              <w:rPr>
                <w:rFonts w:asciiTheme="majorHAnsi" w:hAnsiTheme="majorHAnsi"/>
                <w:i/>
                <w:sz w:val="19"/>
                <w:szCs w:val="19"/>
              </w:rPr>
              <w:t>tyrannus</w:t>
            </w:r>
            <w:proofErr w:type="spellEnd"/>
          </w:p>
        </w:tc>
        <w:tc>
          <w:tcPr>
            <w:tcW w:w="1279" w:type="dxa"/>
            <w:tcBorders>
              <w:bottom w:val="single" w:sz="8" w:space="0" w:color="auto"/>
            </w:tcBorders>
            <w:shd w:val="clear" w:color="auto" w:fill="D9D9D9" w:themeFill="background1" w:themeFillShade="D9"/>
            <w:vAlign w:val="bottom"/>
          </w:tcPr>
          <w:p w:rsidR="00332958" w:rsidRPr="00C23158" w:rsidRDefault="00332958" w:rsidP="008376A1">
            <w:pPr>
              <w:pStyle w:val="NoSpacing"/>
              <w:jc w:val="center"/>
              <w:rPr>
                <w:rFonts w:asciiTheme="majorHAnsi" w:hAnsiTheme="majorHAnsi"/>
                <w:i/>
                <w:sz w:val="19"/>
                <w:szCs w:val="19"/>
              </w:rPr>
            </w:pPr>
            <w:proofErr w:type="spellStart"/>
            <w:r w:rsidRPr="00C23158">
              <w:rPr>
                <w:rFonts w:asciiTheme="majorHAnsi" w:hAnsiTheme="majorHAnsi"/>
                <w:i/>
                <w:sz w:val="19"/>
                <w:szCs w:val="19"/>
              </w:rPr>
              <w:t>Chaetura</w:t>
            </w:r>
            <w:proofErr w:type="spellEnd"/>
          </w:p>
          <w:p w:rsidR="00845343" w:rsidRPr="00C23158" w:rsidRDefault="00332958" w:rsidP="008376A1">
            <w:pPr>
              <w:pStyle w:val="NoSpacing"/>
              <w:jc w:val="center"/>
              <w:rPr>
                <w:rFonts w:asciiTheme="majorHAnsi" w:hAnsiTheme="majorHAnsi"/>
                <w:i/>
                <w:sz w:val="19"/>
                <w:szCs w:val="19"/>
              </w:rPr>
            </w:pPr>
            <w:proofErr w:type="spellStart"/>
            <w:r w:rsidRPr="00C23158">
              <w:rPr>
                <w:rFonts w:asciiTheme="majorHAnsi" w:hAnsiTheme="majorHAnsi"/>
                <w:i/>
                <w:sz w:val="19"/>
                <w:szCs w:val="19"/>
              </w:rPr>
              <w:t>pelagica</w:t>
            </w:r>
            <w:proofErr w:type="spellEnd"/>
          </w:p>
        </w:tc>
        <w:tc>
          <w:tcPr>
            <w:tcW w:w="989" w:type="dxa"/>
            <w:tcBorders>
              <w:bottom w:val="single" w:sz="8" w:space="0" w:color="auto"/>
            </w:tcBorders>
            <w:shd w:val="clear" w:color="auto" w:fill="D9D9D9" w:themeFill="background1" w:themeFillShade="D9"/>
            <w:vAlign w:val="bottom"/>
          </w:tcPr>
          <w:p w:rsidR="00845343" w:rsidRPr="00C40FBD" w:rsidRDefault="00845343" w:rsidP="008376A1">
            <w:pPr>
              <w:pStyle w:val="NoSpacing"/>
              <w:jc w:val="center"/>
              <w:rPr>
                <w:rFonts w:asciiTheme="majorHAnsi" w:hAnsiTheme="majorHAnsi"/>
                <w:b/>
                <w:i/>
                <w:sz w:val="19"/>
                <w:szCs w:val="19"/>
              </w:rPr>
            </w:pPr>
            <w:r w:rsidRPr="00C40FBD">
              <w:rPr>
                <w:rFonts w:asciiTheme="majorHAnsi" w:hAnsiTheme="majorHAnsi"/>
                <w:b/>
                <w:i/>
                <w:sz w:val="19"/>
                <w:szCs w:val="19"/>
              </w:rPr>
              <w:t>Total</w:t>
            </w:r>
          </w:p>
        </w:tc>
      </w:tr>
      <w:tr w:rsidR="00D573BE" w:rsidRPr="0060165A" w:rsidTr="00065D3F">
        <w:trPr>
          <w:trHeight w:val="456"/>
        </w:trPr>
        <w:tc>
          <w:tcPr>
            <w:tcW w:w="1659" w:type="dxa"/>
            <w:tcBorders>
              <w:top w:val="single" w:sz="8" w:space="0" w:color="auto"/>
            </w:tcBorders>
            <w:shd w:val="clear" w:color="auto" w:fill="D9D9D9" w:themeFill="background1" w:themeFillShade="D9"/>
            <w:vAlign w:val="center"/>
          </w:tcPr>
          <w:p w:rsidR="00C40FBD" w:rsidRPr="00241ABF" w:rsidRDefault="00C40FBD" w:rsidP="000E196E">
            <w:pPr>
              <w:pStyle w:val="NoSpacing"/>
              <w:tabs>
                <w:tab w:val="left" w:pos="176"/>
              </w:tabs>
              <w:rPr>
                <w:rFonts w:asciiTheme="majorHAnsi" w:hAnsiTheme="majorHAnsi"/>
                <w:sz w:val="19"/>
                <w:szCs w:val="19"/>
              </w:rPr>
            </w:pPr>
            <w:r w:rsidRPr="00C40FBD">
              <w:rPr>
                <w:rFonts w:asciiTheme="majorHAnsi" w:hAnsiTheme="majorHAnsi"/>
                <w:b/>
                <w:sz w:val="19"/>
                <w:szCs w:val="19"/>
              </w:rPr>
              <w:t>1</w:t>
            </w:r>
            <w:r w:rsidR="00163CC1">
              <w:rPr>
                <w:rFonts w:asciiTheme="majorHAnsi" w:hAnsiTheme="majorHAnsi"/>
                <w:b/>
                <w:sz w:val="19"/>
                <w:szCs w:val="19"/>
              </w:rPr>
              <w:t xml:space="preserve"> </w:t>
            </w:r>
          </w:p>
        </w:tc>
        <w:tc>
          <w:tcPr>
            <w:tcW w:w="1318" w:type="dxa"/>
            <w:vAlign w:val="center"/>
          </w:tcPr>
          <w:p w:rsidR="007C33E8" w:rsidRDefault="00332958" w:rsidP="00617669">
            <w:pPr>
              <w:pStyle w:val="NoSpacing"/>
              <w:jc w:val="center"/>
              <w:rPr>
                <w:rFonts w:asciiTheme="majorHAnsi" w:hAnsiTheme="majorHAnsi"/>
                <w:sz w:val="18"/>
                <w:szCs w:val="18"/>
              </w:rPr>
            </w:pPr>
            <w:r>
              <w:rPr>
                <w:rFonts w:asciiTheme="majorHAnsi" w:hAnsiTheme="majorHAnsi"/>
                <w:sz w:val="18"/>
                <w:szCs w:val="18"/>
              </w:rPr>
              <w:t>227</w:t>
            </w:r>
          </w:p>
          <w:p w:rsidR="00C40FBD" w:rsidRPr="00BC6F07" w:rsidRDefault="00617669" w:rsidP="00332958">
            <w:pPr>
              <w:pStyle w:val="NoSpacing"/>
              <w:jc w:val="center"/>
              <w:rPr>
                <w:rFonts w:asciiTheme="majorHAnsi" w:hAnsiTheme="majorHAnsi"/>
                <w:sz w:val="18"/>
                <w:szCs w:val="18"/>
              </w:rPr>
            </w:pPr>
            <w:r>
              <w:rPr>
                <w:rFonts w:asciiTheme="majorHAnsi" w:hAnsiTheme="majorHAnsi"/>
                <w:sz w:val="18"/>
                <w:szCs w:val="18"/>
              </w:rPr>
              <w:t>(</w:t>
            </w:r>
            <w:r w:rsidR="00332958">
              <w:rPr>
                <w:rFonts w:asciiTheme="majorHAnsi" w:hAnsiTheme="majorHAnsi"/>
                <w:sz w:val="18"/>
                <w:szCs w:val="18"/>
              </w:rPr>
              <w:t>35</w:t>
            </w:r>
            <w:proofErr w:type="gramStart"/>
            <w:r w:rsidR="00332958">
              <w:rPr>
                <w:rFonts w:asciiTheme="majorHAnsi" w:hAnsiTheme="majorHAnsi"/>
                <w:sz w:val="18"/>
                <w:szCs w:val="18"/>
              </w:rPr>
              <w:t>,70</w:t>
            </w:r>
            <w:proofErr w:type="gramEnd"/>
            <w:r w:rsidR="00332958">
              <w:rPr>
                <w:rFonts w:asciiTheme="majorHAnsi" w:hAnsiTheme="majorHAnsi"/>
                <w:sz w:val="18"/>
                <w:szCs w:val="18"/>
              </w:rPr>
              <w:t>%</w:t>
            </w:r>
            <w:r>
              <w:rPr>
                <w:rFonts w:asciiTheme="majorHAnsi" w:hAnsiTheme="majorHAnsi"/>
                <w:sz w:val="18"/>
                <w:szCs w:val="18"/>
              </w:rPr>
              <w:t>)</w:t>
            </w:r>
          </w:p>
        </w:tc>
        <w:tc>
          <w:tcPr>
            <w:tcW w:w="1276" w:type="dxa"/>
            <w:vAlign w:val="center"/>
          </w:tcPr>
          <w:p w:rsidR="007C33E8" w:rsidRDefault="00332958" w:rsidP="00C23158">
            <w:pPr>
              <w:pStyle w:val="NoSpacing"/>
              <w:jc w:val="center"/>
              <w:rPr>
                <w:rFonts w:asciiTheme="majorHAnsi" w:hAnsiTheme="majorHAnsi"/>
                <w:sz w:val="18"/>
                <w:szCs w:val="18"/>
              </w:rPr>
            </w:pPr>
            <w:r>
              <w:rPr>
                <w:rFonts w:asciiTheme="majorHAnsi" w:hAnsiTheme="majorHAnsi"/>
                <w:sz w:val="18"/>
                <w:szCs w:val="18"/>
              </w:rPr>
              <w:t>122</w:t>
            </w:r>
          </w:p>
          <w:p w:rsidR="00C40FBD" w:rsidRPr="00BC6F07" w:rsidRDefault="00617669" w:rsidP="00332958">
            <w:pPr>
              <w:pStyle w:val="NoSpacing"/>
              <w:jc w:val="center"/>
              <w:rPr>
                <w:rFonts w:asciiTheme="majorHAnsi" w:hAnsiTheme="majorHAnsi"/>
                <w:sz w:val="18"/>
                <w:szCs w:val="18"/>
              </w:rPr>
            </w:pPr>
            <w:r>
              <w:rPr>
                <w:rFonts w:asciiTheme="majorHAnsi" w:hAnsiTheme="majorHAnsi"/>
                <w:sz w:val="18"/>
                <w:szCs w:val="18"/>
              </w:rPr>
              <w:t>(</w:t>
            </w:r>
            <w:r w:rsidR="00332958">
              <w:rPr>
                <w:rFonts w:asciiTheme="majorHAnsi" w:hAnsiTheme="majorHAnsi"/>
                <w:sz w:val="18"/>
                <w:szCs w:val="18"/>
              </w:rPr>
              <w:t>19</w:t>
            </w:r>
            <w:proofErr w:type="gramStart"/>
            <w:r w:rsidR="00332958">
              <w:rPr>
                <w:rFonts w:asciiTheme="majorHAnsi" w:hAnsiTheme="majorHAnsi"/>
                <w:sz w:val="18"/>
                <w:szCs w:val="18"/>
              </w:rPr>
              <w:t>,20</w:t>
            </w:r>
            <w:proofErr w:type="gramEnd"/>
            <w:r w:rsidR="00332958">
              <w:rPr>
                <w:rFonts w:asciiTheme="majorHAnsi" w:hAnsiTheme="majorHAnsi"/>
                <w:sz w:val="18"/>
                <w:szCs w:val="18"/>
              </w:rPr>
              <w:t>%</w:t>
            </w:r>
            <w:r>
              <w:rPr>
                <w:rFonts w:asciiTheme="majorHAnsi" w:hAnsiTheme="majorHAnsi"/>
                <w:sz w:val="18"/>
                <w:szCs w:val="18"/>
              </w:rPr>
              <w:t>)</w:t>
            </w:r>
          </w:p>
        </w:tc>
        <w:tc>
          <w:tcPr>
            <w:tcW w:w="1276" w:type="dxa"/>
            <w:vAlign w:val="center"/>
          </w:tcPr>
          <w:p w:rsidR="007C33E8" w:rsidRDefault="00C40FBD" w:rsidP="00C23158">
            <w:pPr>
              <w:pStyle w:val="NoSpacing"/>
              <w:jc w:val="center"/>
              <w:rPr>
                <w:rFonts w:asciiTheme="majorHAnsi" w:hAnsiTheme="majorHAnsi"/>
                <w:sz w:val="18"/>
                <w:szCs w:val="18"/>
              </w:rPr>
            </w:pPr>
            <w:r>
              <w:rPr>
                <w:rFonts w:asciiTheme="majorHAnsi" w:hAnsiTheme="majorHAnsi"/>
                <w:sz w:val="18"/>
                <w:szCs w:val="18"/>
              </w:rPr>
              <w:t>11</w:t>
            </w:r>
            <w:r w:rsidR="00EC7E82">
              <w:rPr>
                <w:rFonts w:asciiTheme="majorHAnsi" w:hAnsiTheme="majorHAnsi"/>
                <w:sz w:val="18"/>
                <w:szCs w:val="18"/>
              </w:rPr>
              <w:t xml:space="preserve"> </w:t>
            </w:r>
          </w:p>
          <w:p w:rsidR="00C40FBD" w:rsidRPr="00BC6F07" w:rsidRDefault="00EC7E82" w:rsidP="00C23158">
            <w:pPr>
              <w:pStyle w:val="NoSpacing"/>
              <w:jc w:val="center"/>
              <w:rPr>
                <w:rFonts w:asciiTheme="majorHAnsi" w:hAnsiTheme="majorHAnsi"/>
                <w:sz w:val="18"/>
                <w:szCs w:val="18"/>
              </w:rPr>
            </w:pPr>
            <w:r>
              <w:rPr>
                <w:rFonts w:asciiTheme="majorHAnsi" w:hAnsiTheme="majorHAnsi"/>
                <w:sz w:val="18"/>
                <w:szCs w:val="18"/>
              </w:rPr>
              <w:t>(1</w:t>
            </w:r>
            <w:proofErr w:type="gramStart"/>
            <w:r>
              <w:rPr>
                <w:rFonts w:asciiTheme="majorHAnsi" w:hAnsiTheme="majorHAnsi"/>
                <w:sz w:val="18"/>
                <w:szCs w:val="18"/>
              </w:rPr>
              <w:t>,7</w:t>
            </w:r>
            <w:r w:rsidR="00594EEA">
              <w:rPr>
                <w:rFonts w:asciiTheme="majorHAnsi" w:hAnsiTheme="majorHAnsi"/>
                <w:sz w:val="18"/>
                <w:szCs w:val="18"/>
              </w:rPr>
              <w:t>0</w:t>
            </w:r>
            <w:proofErr w:type="gramEnd"/>
            <w:r>
              <w:rPr>
                <w:rFonts w:asciiTheme="majorHAnsi" w:hAnsiTheme="majorHAnsi"/>
                <w:sz w:val="18"/>
                <w:szCs w:val="18"/>
              </w:rPr>
              <w:t>%)</w:t>
            </w:r>
          </w:p>
        </w:tc>
        <w:tc>
          <w:tcPr>
            <w:tcW w:w="1275" w:type="dxa"/>
            <w:vAlign w:val="center"/>
          </w:tcPr>
          <w:p w:rsidR="00332958" w:rsidRDefault="00332958" w:rsidP="00332958">
            <w:pPr>
              <w:pStyle w:val="NoSpacing"/>
              <w:jc w:val="center"/>
              <w:rPr>
                <w:rFonts w:asciiTheme="majorHAnsi" w:hAnsiTheme="majorHAnsi"/>
                <w:sz w:val="18"/>
                <w:szCs w:val="18"/>
              </w:rPr>
            </w:pPr>
            <w:r>
              <w:rPr>
                <w:rFonts w:asciiTheme="majorHAnsi" w:hAnsiTheme="majorHAnsi"/>
                <w:sz w:val="18"/>
                <w:szCs w:val="18"/>
              </w:rPr>
              <w:t xml:space="preserve">196 </w:t>
            </w:r>
          </w:p>
          <w:p w:rsidR="00C40FBD" w:rsidRPr="00BC6F07" w:rsidRDefault="00332958" w:rsidP="00332958">
            <w:pPr>
              <w:pStyle w:val="NoSpacing"/>
              <w:jc w:val="center"/>
              <w:rPr>
                <w:rFonts w:asciiTheme="majorHAnsi" w:hAnsiTheme="majorHAnsi"/>
                <w:sz w:val="18"/>
                <w:szCs w:val="18"/>
              </w:rPr>
            </w:pPr>
            <w:r>
              <w:rPr>
                <w:rFonts w:asciiTheme="majorHAnsi" w:hAnsiTheme="majorHAnsi"/>
                <w:sz w:val="18"/>
                <w:szCs w:val="18"/>
              </w:rPr>
              <w:t>(30</w:t>
            </w:r>
            <w:proofErr w:type="gramStart"/>
            <w:r>
              <w:rPr>
                <w:rFonts w:asciiTheme="majorHAnsi" w:hAnsiTheme="majorHAnsi"/>
                <w:sz w:val="18"/>
                <w:szCs w:val="18"/>
              </w:rPr>
              <w:t>,80</w:t>
            </w:r>
            <w:proofErr w:type="gramEnd"/>
            <w:r>
              <w:rPr>
                <w:rFonts w:asciiTheme="majorHAnsi" w:hAnsiTheme="majorHAnsi"/>
                <w:sz w:val="18"/>
                <w:szCs w:val="18"/>
              </w:rPr>
              <w:t>%)</w:t>
            </w:r>
          </w:p>
        </w:tc>
        <w:tc>
          <w:tcPr>
            <w:tcW w:w="1279" w:type="dxa"/>
            <w:vAlign w:val="center"/>
          </w:tcPr>
          <w:p w:rsidR="00332958" w:rsidRDefault="00332958" w:rsidP="00332958">
            <w:pPr>
              <w:pStyle w:val="NoSpacing"/>
              <w:jc w:val="center"/>
              <w:rPr>
                <w:rFonts w:asciiTheme="majorHAnsi" w:hAnsiTheme="majorHAnsi"/>
                <w:sz w:val="18"/>
                <w:szCs w:val="18"/>
              </w:rPr>
            </w:pPr>
            <w:r>
              <w:rPr>
                <w:rFonts w:asciiTheme="majorHAnsi" w:hAnsiTheme="majorHAnsi"/>
                <w:sz w:val="18"/>
                <w:szCs w:val="18"/>
              </w:rPr>
              <w:t xml:space="preserve">80 </w:t>
            </w:r>
          </w:p>
          <w:p w:rsidR="00C40FBD" w:rsidRPr="00BC6F07" w:rsidRDefault="00332958" w:rsidP="00332958">
            <w:pPr>
              <w:pStyle w:val="NoSpacing"/>
              <w:jc w:val="center"/>
              <w:rPr>
                <w:rFonts w:asciiTheme="majorHAnsi" w:hAnsiTheme="majorHAnsi"/>
                <w:sz w:val="18"/>
                <w:szCs w:val="18"/>
              </w:rPr>
            </w:pPr>
            <w:r>
              <w:rPr>
                <w:rFonts w:asciiTheme="majorHAnsi" w:hAnsiTheme="majorHAnsi"/>
                <w:sz w:val="18"/>
                <w:szCs w:val="18"/>
              </w:rPr>
              <w:t>(12</w:t>
            </w:r>
            <w:proofErr w:type="gramStart"/>
            <w:r>
              <w:rPr>
                <w:rFonts w:asciiTheme="majorHAnsi" w:hAnsiTheme="majorHAnsi"/>
                <w:sz w:val="18"/>
                <w:szCs w:val="18"/>
              </w:rPr>
              <w:t>,60</w:t>
            </w:r>
            <w:proofErr w:type="gramEnd"/>
            <w:r>
              <w:rPr>
                <w:rFonts w:asciiTheme="majorHAnsi" w:hAnsiTheme="majorHAnsi"/>
                <w:sz w:val="18"/>
                <w:szCs w:val="18"/>
              </w:rPr>
              <w:t>%)</w:t>
            </w:r>
          </w:p>
        </w:tc>
        <w:tc>
          <w:tcPr>
            <w:tcW w:w="989" w:type="dxa"/>
            <w:vAlign w:val="center"/>
          </w:tcPr>
          <w:p w:rsidR="00C40FBD" w:rsidRPr="00BC6F07" w:rsidRDefault="00C40FBD" w:rsidP="00FD2A2B">
            <w:pPr>
              <w:pStyle w:val="NoSpacing"/>
              <w:jc w:val="center"/>
              <w:rPr>
                <w:rFonts w:asciiTheme="majorHAnsi" w:hAnsiTheme="majorHAnsi"/>
                <w:sz w:val="18"/>
                <w:szCs w:val="18"/>
              </w:rPr>
            </w:pPr>
            <w:r>
              <w:rPr>
                <w:rFonts w:asciiTheme="majorHAnsi" w:hAnsiTheme="majorHAnsi"/>
                <w:sz w:val="18"/>
                <w:szCs w:val="18"/>
              </w:rPr>
              <w:t>6</w:t>
            </w:r>
            <w:r w:rsidR="00CA6504">
              <w:rPr>
                <w:rFonts w:asciiTheme="majorHAnsi" w:hAnsiTheme="majorHAnsi"/>
                <w:sz w:val="18"/>
                <w:szCs w:val="18"/>
              </w:rPr>
              <w:t>65</w:t>
            </w:r>
            <w:r w:rsidR="007C33E8">
              <w:rPr>
                <w:rFonts w:asciiTheme="majorHAnsi" w:hAnsiTheme="majorHAnsi"/>
                <w:sz w:val="18"/>
                <w:szCs w:val="18"/>
              </w:rPr>
              <w:t xml:space="preserve"> </w:t>
            </w:r>
            <w:r w:rsidR="007C33E8" w:rsidRPr="009E4D8F">
              <w:rPr>
                <w:rFonts w:asciiTheme="majorHAnsi" w:hAnsiTheme="majorHAnsi"/>
                <w:sz w:val="18"/>
                <w:szCs w:val="18"/>
              </w:rPr>
              <w:t>(</w:t>
            </w:r>
            <w:r w:rsidR="00FD2A2B" w:rsidRPr="009E4D8F">
              <w:rPr>
                <w:rFonts w:asciiTheme="majorHAnsi" w:hAnsiTheme="majorHAnsi"/>
                <w:sz w:val="18"/>
                <w:szCs w:val="18"/>
              </w:rPr>
              <w:t>100</w:t>
            </w:r>
            <w:r w:rsidR="007C33E8" w:rsidRPr="009E4D8F">
              <w:rPr>
                <w:rFonts w:asciiTheme="majorHAnsi" w:hAnsiTheme="majorHAnsi"/>
                <w:sz w:val="18"/>
                <w:szCs w:val="18"/>
              </w:rPr>
              <w:t>%)</w:t>
            </w:r>
          </w:p>
        </w:tc>
      </w:tr>
      <w:tr w:rsidR="00D573BE" w:rsidRPr="0060165A" w:rsidTr="00332767">
        <w:trPr>
          <w:trHeight w:val="506"/>
        </w:trPr>
        <w:tc>
          <w:tcPr>
            <w:tcW w:w="1659" w:type="dxa"/>
            <w:tcBorders>
              <w:bottom w:val="single" w:sz="8" w:space="0" w:color="auto"/>
            </w:tcBorders>
            <w:shd w:val="clear" w:color="auto" w:fill="D9D9D9" w:themeFill="background1" w:themeFillShade="D9"/>
            <w:vAlign w:val="center"/>
          </w:tcPr>
          <w:p w:rsidR="00C40FBD" w:rsidRPr="00C40FBD" w:rsidRDefault="00C40FBD" w:rsidP="000E196E">
            <w:pPr>
              <w:pStyle w:val="NoSpacing"/>
              <w:rPr>
                <w:rFonts w:asciiTheme="majorHAnsi" w:hAnsiTheme="majorHAnsi"/>
                <w:b/>
                <w:sz w:val="19"/>
                <w:szCs w:val="19"/>
              </w:rPr>
            </w:pPr>
            <w:r w:rsidRPr="00C40FBD">
              <w:rPr>
                <w:rFonts w:asciiTheme="majorHAnsi" w:hAnsiTheme="majorHAnsi"/>
                <w:b/>
                <w:sz w:val="19"/>
                <w:szCs w:val="19"/>
              </w:rPr>
              <w:t>2</w:t>
            </w:r>
            <w:r w:rsidR="00163CC1">
              <w:rPr>
                <w:rFonts w:asciiTheme="majorHAnsi" w:hAnsiTheme="majorHAnsi"/>
                <w:b/>
                <w:sz w:val="19"/>
                <w:szCs w:val="19"/>
              </w:rPr>
              <w:t xml:space="preserve"> </w:t>
            </w:r>
          </w:p>
        </w:tc>
        <w:tc>
          <w:tcPr>
            <w:tcW w:w="1318" w:type="dxa"/>
            <w:tcBorders>
              <w:bottom w:val="single" w:sz="8" w:space="0" w:color="auto"/>
            </w:tcBorders>
            <w:vAlign w:val="center"/>
          </w:tcPr>
          <w:p w:rsidR="007C33E8" w:rsidRDefault="00332958" w:rsidP="00C23158">
            <w:pPr>
              <w:pStyle w:val="NoSpacing"/>
              <w:jc w:val="center"/>
              <w:rPr>
                <w:rFonts w:asciiTheme="majorHAnsi" w:hAnsiTheme="majorHAnsi"/>
                <w:sz w:val="18"/>
                <w:szCs w:val="18"/>
              </w:rPr>
            </w:pPr>
            <w:r>
              <w:rPr>
                <w:rFonts w:asciiTheme="majorHAnsi" w:hAnsiTheme="majorHAnsi"/>
                <w:sz w:val="18"/>
                <w:szCs w:val="18"/>
              </w:rPr>
              <w:t>3482</w:t>
            </w:r>
          </w:p>
          <w:p w:rsidR="00C40FBD" w:rsidRPr="00BC6F07" w:rsidRDefault="00FD2A2B" w:rsidP="00332958">
            <w:pPr>
              <w:pStyle w:val="NoSpacing"/>
              <w:jc w:val="center"/>
              <w:rPr>
                <w:rFonts w:asciiTheme="majorHAnsi" w:hAnsiTheme="majorHAnsi"/>
                <w:sz w:val="18"/>
                <w:szCs w:val="18"/>
              </w:rPr>
            </w:pPr>
            <w:r>
              <w:rPr>
                <w:rFonts w:asciiTheme="majorHAnsi" w:hAnsiTheme="majorHAnsi"/>
                <w:sz w:val="18"/>
                <w:szCs w:val="18"/>
              </w:rPr>
              <w:t>(</w:t>
            </w:r>
            <w:r w:rsidR="00332958">
              <w:rPr>
                <w:rFonts w:asciiTheme="majorHAnsi" w:hAnsiTheme="majorHAnsi"/>
                <w:sz w:val="18"/>
                <w:szCs w:val="18"/>
              </w:rPr>
              <w:t>65</w:t>
            </w:r>
            <w:proofErr w:type="gramStart"/>
            <w:r w:rsidR="00332958">
              <w:rPr>
                <w:rFonts w:asciiTheme="majorHAnsi" w:hAnsiTheme="majorHAnsi"/>
                <w:sz w:val="18"/>
                <w:szCs w:val="18"/>
              </w:rPr>
              <w:t>,40</w:t>
            </w:r>
            <w:proofErr w:type="gramEnd"/>
            <w:r w:rsidR="00332958">
              <w:rPr>
                <w:rFonts w:asciiTheme="majorHAnsi" w:hAnsiTheme="majorHAnsi"/>
                <w:sz w:val="18"/>
                <w:szCs w:val="18"/>
              </w:rPr>
              <w:t>%</w:t>
            </w:r>
            <w:r w:rsidR="00617669">
              <w:rPr>
                <w:rFonts w:asciiTheme="majorHAnsi" w:hAnsiTheme="majorHAnsi"/>
                <w:sz w:val="18"/>
                <w:szCs w:val="18"/>
              </w:rPr>
              <w:t>)</w:t>
            </w:r>
          </w:p>
        </w:tc>
        <w:tc>
          <w:tcPr>
            <w:tcW w:w="1276" w:type="dxa"/>
            <w:tcBorders>
              <w:bottom w:val="single" w:sz="8" w:space="0" w:color="auto"/>
            </w:tcBorders>
            <w:vAlign w:val="center"/>
          </w:tcPr>
          <w:p w:rsidR="007C33E8" w:rsidRDefault="00332958" w:rsidP="00C23158">
            <w:pPr>
              <w:pStyle w:val="NoSpacing"/>
              <w:jc w:val="center"/>
              <w:rPr>
                <w:rFonts w:asciiTheme="majorHAnsi" w:hAnsiTheme="majorHAnsi"/>
                <w:sz w:val="18"/>
                <w:szCs w:val="18"/>
              </w:rPr>
            </w:pPr>
            <w:r>
              <w:rPr>
                <w:rFonts w:asciiTheme="majorHAnsi" w:hAnsiTheme="majorHAnsi"/>
                <w:sz w:val="18"/>
                <w:szCs w:val="18"/>
              </w:rPr>
              <w:t>1625</w:t>
            </w:r>
          </w:p>
          <w:p w:rsidR="00C40FBD" w:rsidRPr="00BC6F07" w:rsidRDefault="00617669" w:rsidP="00332958">
            <w:pPr>
              <w:pStyle w:val="NoSpacing"/>
              <w:jc w:val="center"/>
              <w:rPr>
                <w:rFonts w:asciiTheme="majorHAnsi" w:hAnsiTheme="majorHAnsi"/>
                <w:sz w:val="18"/>
                <w:szCs w:val="18"/>
              </w:rPr>
            </w:pPr>
            <w:r>
              <w:rPr>
                <w:rFonts w:asciiTheme="majorHAnsi" w:hAnsiTheme="majorHAnsi"/>
                <w:sz w:val="18"/>
                <w:szCs w:val="18"/>
              </w:rPr>
              <w:t>(</w:t>
            </w:r>
            <w:r w:rsidR="00332958">
              <w:rPr>
                <w:rFonts w:asciiTheme="majorHAnsi" w:hAnsiTheme="majorHAnsi"/>
                <w:sz w:val="18"/>
                <w:szCs w:val="18"/>
              </w:rPr>
              <w:t>30</w:t>
            </w:r>
            <w:proofErr w:type="gramStart"/>
            <w:r w:rsidR="00332958">
              <w:rPr>
                <w:rFonts w:asciiTheme="majorHAnsi" w:hAnsiTheme="majorHAnsi"/>
                <w:sz w:val="18"/>
                <w:szCs w:val="18"/>
              </w:rPr>
              <w:t>,52</w:t>
            </w:r>
            <w:proofErr w:type="gramEnd"/>
            <w:r w:rsidR="00332958">
              <w:rPr>
                <w:rFonts w:asciiTheme="majorHAnsi" w:hAnsiTheme="majorHAnsi"/>
                <w:sz w:val="18"/>
                <w:szCs w:val="18"/>
              </w:rPr>
              <w:t>%</w:t>
            </w:r>
            <w:r>
              <w:rPr>
                <w:rFonts w:asciiTheme="majorHAnsi" w:hAnsiTheme="majorHAnsi"/>
                <w:sz w:val="18"/>
                <w:szCs w:val="18"/>
              </w:rPr>
              <w:t>)</w:t>
            </w:r>
          </w:p>
        </w:tc>
        <w:tc>
          <w:tcPr>
            <w:tcW w:w="1276" w:type="dxa"/>
            <w:tcBorders>
              <w:bottom w:val="single" w:sz="8" w:space="0" w:color="auto"/>
            </w:tcBorders>
            <w:vAlign w:val="center"/>
          </w:tcPr>
          <w:p w:rsidR="007C33E8" w:rsidRDefault="00C40FBD" w:rsidP="00C23158">
            <w:pPr>
              <w:pStyle w:val="NoSpacing"/>
              <w:jc w:val="center"/>
              <w:rPr>
                <w:rFonts w:asciiTheme="majorHAnsi" w:hAnsiTheme="majorHAnsi"/>
                <w:sz w:val="18"/>
                <w:szCs w:val="18"/>
              </w:rPr>
            </w:pPr>
            <w:r>
              <w:rPr>
                <w:rFonts w:asciiTheme="majorHAnsi" w:hAnsiTheme="majorHAnsi"/>
                <w:sz w:val="18"/>
                <w:szCs w:val="18"/>
              </w:rPr>
              <w:t>204</w:t>
            </w:r>
            <w:r w:rsidR="00EC7E82">
              <w:rPr>
                <w:rFonts w:asciiTheme="majorHAnsi" w:hAnsiTheme="majorHAnsi"/>
                <w:sz w:val="18"/>
                <w:szCs w:val="18"/>
              </w:rPr>
              <w:t xml:space="preserve"> </w:t>
            </w:r>
          </w:p>
          <w:p w:rsidR="00C40FBD" w:rsidRPr="00BC6F07" w:rsidRDefault="00EC7E82" w:rsidP="00FD2A2B">
            <w:pPr>
              <w:pStyle w:val="NoSpacing"/>
              <w:jc w:val="center"/>
              <w:rPr>
                <w:rFonts w:asciiTheme="majorHAnsi" w:hAnsiTheme="majorHAnsi"/>
                <w:sz w:val="18"/>
                <w:szCs w:val="18"/>
              </w:rPr>
            </w:pPr>
            <w:r>
              <w:rPr>
                <w:rFonts w:asciiTheme="majorHAnsi" w:hAnsiTheme="majorHAnsi"/>
                <w:sz w:val="18"/>
                <w:szCs w:val="18"/>
              </w:rPr>
              <w:t>(3</w:t>
            </w:r>
            <w:proofErr w:type="gramStart"/>
            <w:r>
              <w:rPr>
                <w:rFonts w:asciiTheme="majorHAnsi" w:hAnsiTheme="majorHAnsi"/>
                <w:sz w:val="18"/>
                <w:szCs w:val="18"/>
              </w:rPr>
              <w:t>,</w:t>
            </w:r>
            <w:r w:rsidR="00FD2A2B">
              <w:rPr>
                <w:rFonts w:asciiTheme="majorHAnsi" w:hAnsiTheme="majorHAnsi"/>
                <w:sz w:val="18"/>
                <w:szCs w:val="18"/>
              </w:rPr>
              <w:t>8</w:t>
            </w:r>
            <w:r w:rsidR="00594EEA">
              <w:rPr>
                <w:rFonts w:asciiTheme="majorHAnsi" w:hAnsiTheme="majorHAnsi"/>
                <w:sz w:val="18"/>
                <w:szCs w:val="18"/>
              </w:rPr>
              <w:t>3</w:t>
            </w:r>
            <w:proofErr w:type="gramEnd"/>
            <w:r>
              <w:rPr>
                <w:rFonts w:asciiTheme="majorHAnsi" w:hAnsiTheme="majorHAnsi"/>
                <w:sz w:val="18"/>
                <w:szCs w:val="18"/>
              </w:rPr>
              <w:t>%)</w:t>
            </w:r>
          </w:p>
        </w:tc>
        <w:tc>
          <w:tcPr>
            <w:tcW w:w="1275" w:type="dxa"/>
            <w:tcBorders>
              <w:bottom w:val="single" w:sz="8" w:space="0" w:color="auto"/>
            </w:tcBorders>
            <w:vAlign w:val="center"/>
          </w:tcPr>
          <w:p w:rsidR="00C40FBD" w:rsidRDefault="00332958" w:rsidP="00332958">
            <w:pPr>
              <w:pStyle w:val="NoSpacing"/>
              <w:jc w:val="center"/>
              <w:rPr>
                <w:rFonts w:asciiTheme="majorHAnsi" w:hAnsiTheme="majorHAnsi"/>
                <w:sz w:val="18"/>
                <w:szCs w:val="18"/>
              </w:rPr>
            </w:pPr>
            <w:r>
              <w:rPr>
                <w:rFonts w:asciiTheme="majorHAnsi" w:hAnsiTheme="majorHAnsi"/>
                <w:sz w:val="18"/>
                <w:szCs w:val="18"/>
              </w:rPr>
              <w:t>0</w:t>
            </w:r>
          </w:p>
          <w:p w:rsidR="00332958" w:rsidRPr="00BC6F07" w:rsidRDefault="00332958" w:rsidP="00332958">
            <w:pPr>
              <w:pStyle w:val="NoSpacing"/>
              <w:jc w:val="center"/>
              <w:rPr>
                <w:rFonts w:asciiTheme="majorHAnsi" w:hAnsiTheme="majorHAnsi"/>
                <w:sz w:val="18"/>
                <w:szCs w:val="18"/>
              </w:rPr>
            </w:pPr>
            <w:r>
              <w:rPr>
                <w:rFonts w:asciiTheme="majorHAnsi" w:hAnsiTheme="majorHAnsi"/>
                <w:sz w:val="18"/>
                <w:szCs w:val="18"/>
              </w:rPr>
              <w:t>(0</w:t>
            </w:r>
            <w:proofErr w:type="gramStart"/>
            <w:r>
              <w:rPr>
                <w:rFonts w:asciiTheme="majorHAnsi" w:hAnsiTheme="majorHAnsi"/>
                <w:sz w:val="18"/>
                <w:szCs w:val="18"/>
              </w:rPr>
              <w:t>,00</w:t>
            </w:r>
            <w:proofErr w:type="gramEnd"/>
            <w:r>
              <w:rPr>
                <w:rFonts w:asciiTheme="majorHAnsi" w:hAnsiTheme="majorHAnsi"/>
                <w:sz w:val="18"/>
                <w:szCs w:val="18"/>
              </w:rPr>
              <w:t>%)</w:t>
            </w:r>
          </w:p>
        </w:tc>
        <w:tc>
          <w:tcPr>
            <w:tcW w:w="1279" w:type="dxa"/>
            <w:tcBorders>
              <w:bottom w:val="single" w:sz="8" w:space="0" w:color="auto"/>
            </w:tcBorders>
            <w:vAlign w:val="center"/>
          </w:tcPr>
          <w:p w:rsidR="00332958" w:rsidRDefault="00332958" w:rsidP="00332958">
            <w:pPr>
              <w:pStyle w:val="NoSpacing"/>
              <w:jc w:val="center"/>
              <w:rPr>
                <w:rFonts w:asciiTheme="majorHAnsi" w:hAnsiTheme="majorHAnsi"/>
                <w:sz w:val="18"/>
                <w:szCs w:val="18"/>
              </w:rPr>
            </w:pPr>
            <w:r>
              <w:rPr>
                <w:rFonts w:asciiTheme="majorHAnsi" w:hAnsiTheme="majorHAnsi"/>
                <w:sz w:val="18"/>
                <w:szCs w:val="18"/>
              </w:rPr>
              <w:t xml:space="preserve">13 </w:t>
            </w:r>
          </w:p>
          <w:p w:rsidR="00C40FBD" w:rsidRPr="00BC6F07" w:rsidRDefault="00332958" w:rsidP="00332958">
            <w:pPr>
              <w:pStyle w:val="NoSpacing"/>
              <w:jc w:val="center"/>
              <w:rPr>
                <w:rFonts w:asciiTheme="majorHAnsi" w:hAnsiTheme="majorHAnsi"/>
                <w:sz w:val="18"/>
                <w:szCs w:val="18"/>
              </w:rPr>
            </w:pPr>
            <w:r>
              <w:rPr>
                <w:rFonts w:asciiTheme="majorHAnsi" w:hAnsiTheme="majorHAnsi"/>
                <w:sz w:val="18"/>
                <w:szCs w:val="18"/>
              </w:rPr>
              <w:t>(0</w:t>
            </w:r>
            <w:proofErr w:type="gramStart"/>
            <w:r>
              <w:rPr>
                <w:rFonts w:asciiTheme="majorHAnsi" w:hAnsiTheme="majorHAnsi"/>
                <w:sz w:val="18"/>
                <w:szCs w:val="18"/>
              </w:rPr>
              <w:t>,24</w:t>
            </w:r>
            <w:proofErr w:type="gramEnd"/>
            <w:r>
              <w:rPr>
                <w:rFonts w:asciiTheme="majorHAnsi" w:hAnsiTheme="majorHAnsi"/>
                <w:sz w:val="18"/>
                <w:szCs w:val="18"/>
              </w:rPr>
              <w:t>%)</w:t>
            </w:r>
          </w:p>
        </w:tc>
        <w:tc>
          <w:tcPr>
            <w:tcW w:w="989" w:type="dxa"/>
            <w:tcBorders>
              <w:bottom w:val="single" w:sz="8" w:space="0" w:color="auto"/>
            </w:tcBorders>
            <w:vAlign w:val="center"/>
          </w:tcPr>
          <w:p w:rsidR="00C40FBD" w:rsidRDefault="00C40FBD" w:rsidP="00C23158">
            <w:pPr>
              <w:pStyle w:val="NoSpacing"/>
              <w:jc w:val="center"/>
              <w:rPr>
                <w:rFonts w:asciiTheme="majorHAnsi" w:hAnsiTheme="majorHAnsi"/>
                <w:sz w:val="18"/>
                <w:szCs w:val="18"/>
              </w:rPr>
            </w:pPr>
            <w:r>
              <w:rPr>
                <w:rFonts w:asciiTheme="majorHAnsi" w:hAnsiTheme="majorHAnsi"/>
                <w:sz w:val="18"/>
                <w:szCs w:val="18"/>
              </w:rPr>
              <w:t>5</w:t>
            </w:r>
            <w:r w:rsidR="00CA2C8F">
              <w:rPr>
                <w:rFonts w:asciiTheme="majorHAnsi" w:hAnsiTheme="majorHAnsi"/>
                <w:sz w:val="18"/>
                <w:szCs w:val="18"/>
              </w:rPr>
              <w:t>324</w:t>
            </w:r>
          </w:p>
          <w:p w:rsidR="007C33E8" w:rsidRPr="00594EEA" w:rsidRDefault="007C33E8" w:rsidP="00FD2A2B">
            <w:pPr>
              <w:pStyle w:val="NoSpacing"/>
              <w:jc w:val="center"/>
              <w:rPr>
                <w:rFonts w:asciiTheme="majorHAnsi" w:hAnsiTheme="majorHAnsi"/>
                <w:sz w:val="18"/>
                <w:szCs w:val="18"/>
              </w:rPr>
            </w:pPr>
            <w:r w:rsidRPr="00594EEA">
              <w:rPr>
                <w:rFonts w:asciiTheme="majorHAnsi" w:hAnsiTheme="majorHAnsi"/>
                <w:sz w:val="18"/>
                <w:szCs w:val="18"/>
              </w:rPr>
              <w:t>(</w:t>
            </w:r>
            <w:r w:rsidR="00FD2A2B" w:rsidRPr="00594EEA">
              <w:rPr>
                <w:rFonts w:asciiTheme="majorHAnsi" w:hAnsiTheme="majorHAnsi"/>
                <w:sz w:val="18"/>
                <w:szCs w:val="18"/>
              </w:rPr>
              <w:t>100</w:t>
            </w:r>
            <w:r w:rsidRPr="00594EEA">
              <w:rPr>
                <w:rFonts w:asciiTheme="majorHAnsi" w:hAnsiTheme="majorHAnsi"/>
                <w:sz w:val="18"/>
                <w:szCs w:val="18"/>
              </w:rPr>
              <w:t>%)</w:t>
            </w:r>
          </w:p>
        </w:tc>
      </w:tr>
    </w:tbl>
    <w:p w:rsidR="00BD6620" w:rsidRDefault="00BD6620" w:rsidP="004C0A46">
      <w:pPr>
        <w:pStyle w:val="NoSpacing"/>
        <w:jc w:val="both"/>
        <w:rPr>
          <w:rFonts w:asciiTheme="majorHAnsi" w:hAnsiTheme="majorHAnsi"/>
          <w:sz w:val="20"/>
          <w:szCs w:val="20"/>
        </w:rPr>
      </w:pPr>
    </w:p>
    <w:p w:rsidR="00FA0E46" w:rsidRDefault="00FA0E46" w:rsidP="004C0A46">
      <w:pPr>
        <w:pStyle w:val="NoSpacing"/>
        <w:jc w:val="both"/>
        <w:rPr>
          <w:rFonts w:asciiTheme="majorHAnsi" w:hAnsiTheme="majorHAnsi"/>
          <w:b/>
          <w:sz w:val="20"/>
          <w:szCs w:val="20"/>
        </w:rPr>
      </w:pPr>
    </w:p>
    <w:p w:rsidR="00AA6C66" w:rsidRPr="00721F5C" w:rsidRDefault="001B10FC" w:rsidP="001C305A">
      <w:pPr>
        <w:pStyle w:val="NoSpacing"/>
        <w:jc w:val="both"/>
        <w:rPr>
          <w:rFonts w:asciiTheme="majorHAnsi" w:hAnsiTheme="majorHAnsi"/>
          <w:color w:val="1F497D" w:themeColor="text2"/>
          <w:sz w:val="20"/>
          <w:szCs w:val="20"/>
        </w:rPr>
      </w:pPr>
      <w:proofErr w:type="gramStart"/>
      <w:r w:rsidRPr="000B67E2">
        <w:rPr>
          <w:rFonts w:asciiTheme="majorHAnsi" w:hAnsiTheme="majorHAnsi"/>
          <w:b/>
          <w:sz w:val="20"/>
          <w:szCs w:val="20"/>
        </w:rPr>
        <w:t xml:space="preserve">Table </w:t>
      </w:r>
      <w:r w:rsidR="00271B45">
        <w:rPr>
          <w:rFonts w:asciiTheme="majorHAnsi" w:hAnsiTheme="majorHAnsi"/>
          <w:b/>
          <w:sz w:val="20"/>
          <w:szCs w:val="20"/>
        </w:rPr>
        <w:t>2</w:t>
      </w:r>
      <w:r w:rsidRPr="00E4082D">
        <w:rPr>
          <w:rFonts w:asciiTheme="majorHAnsi" w:hAnsiTheme="majorHAnsi"/>
          <w:b/>
          <w:sz w:val="20"/>
          <w:szCs w:val="20"/>
        </w:rPr>
        <w:t>.</w:t>
      </w:r>
      <w:proofErr w:type="gramEnd"/>
      <w:r w:rsidRPr="00E4082D">
        <w:rPr>
          <w:rFonts w:asciiTheme="majorHAnsi" w:hAnsiTheme="majorHAnsi"/>
          <w:sz w:val="20"/>
          <w:szCs w:val="20"/>
        </w:rPr>
        <w:t xml:space="preserve"> </w:t>
      </w:r>
      <w:r w:rsidR="00B33E3F" w:rsidRPr="00E4082D">
        <w:rPr>
          <w:rFonts w:asciiTheme="majorHAnsi" w:hAnsiTheme="majorHAnsi"/>
          <w:sz w:val="20"/>
          <w:szCs w:val="20"/>
        </w:rPr>
        <w:t xml:space="preserve">Total </w:t>
      </w:r>
      <w:r w:rsidR="00AA6C66" w:rsidRPr="00E4082D">
        <w:rPr>
          <w:rFonts w:asciiTheme="majorHAnsi" w:hAnsiTheme="majorHAnsi"/>
          <w:sz w:val="20"/>
          <w:szCs w:val="20"/>
        </w:rPr>
        <w:t xml:space="preserve">number </w:t>
      </w:r>
      <w:r w:rsidR="00B33E3F" w:rsidRPr="00E4082D">
        <w:rPr>
          <w:rFonts w:asciiTheme="majorHAnsi" w:hAnsiTheme="majorHAnsi"/>
          <w:sz w:val="20"/>
          <w:szCs w:val="20"/>
        </w:rPr>
        <w:t xml:space="preserve">of occasions on which </w:t>
      </w:r>
      <w:r w:rsidR="00AA6C66" w:rsidRPr="00E4082D">
        <w:rPr>
          <w:rFonts w:asciiTheme="majorHAnsi" w:hAnsiTheme="majorHAnsi"/>
          <w:sz w:val="20"/>
          <w:szCs w:val="20"/>
        </w:rPr>
        <w:t xml:space="preserve">species </w:t>
      </w:r>
      <w:r w:rsidR="00B33E3F" w:rsidRPr="00E4082D">
        <w:rPr>
          <w:rFonts w:asciiTheme="majorHAnsi" w:hAnsiTheme="majorHAnsi"/>
          <w:sz w:val="20"/>
          <w:szCs w:val="20"/>
        </w:rPr>
        <w:t xml:space="preserve">were encountered on </w:t>
      </w:r>
      <w:r w:rsidR="000816BC" w:rsidRPr="00E4082D">
        <w:rPr>
          <w:rFonts w:asciiTheme="majorHAnsi" w:hAnsiTheme="majorHAnsi"/>
          <w:sz w:val="20"/>
          <w:szCs w:val="20"/>
        </w:rPr>
        <w:t>each</w:t>
      </w:r>
      <w:r w:rsidR="003C3CCD" w:rsidRPr="00E4082D">
        <w:rPr>
          <w:rFonts w:asciiTheme="majorHAnsi" w:hAnsiTheme="majorHAnsi"/>
          <w:sz w:val="20"/>
          <w:szCs w:val="20"/>
        </w:rPr>
        <w:t xml:space="preserve"> </w:t>
      </w:r>
      <w:r w:rsidR="00B33E3F" w:rsidRPr="00E4082D">
        <w:rPr>
          <w:rFonts w:asciiTheme="majorHAnsi" w:hAnsiTheme="majorHAnsi"/>
          <w:sz w:val="20"/>
          <w:szCs w:val="20"/>
        </w:rPr>
        <w:t>location</w:t>
      </w:r>
      <w:r w:rsidR="008B22BF" w:rsidRPr="00E4082D">
        <w:rPr>
          <w:rFonts w:asciiTheme="majorHAnsi" w:hAnsiTheme="majorHAnsi"/>
          <w:sz w:val="20"/>
          <w:szCs w:val="20"/>
        </w:rPr>
        <w:t xml:space="preserve"> (1 = inland forest, 2 = immediate coastline)</w:t>
      </w:r>
      <w:r w:rsidR="00516463" w:rsidRPr="00E4082D">
        <w:rPr>
          <w:rFonts w:asciiTheme="majorHAnsi" w:hAnsiTheme="majorHAnsi"/>
          <w:sz w:val="20"/>
          <w:szCs w:val="20"/>
        </w:rPr>
        <w:t xml:space="preserve"> </w:t>
      </w:r>
      <w:r w:rsidR="00AA6C66" w:rsidRPr="00E4082D">
        <w:rPr>
          <w:rFonts w:asciiTheme="majorHAnsi" w:hAnsiTheme="majorHAnsi"/>
          <w:sz w:val="20"/>
          <w:szCs w:val="20"/>
        </w:rPr>
        <w:t xml:space="preserve">and </w:t>
      </w:r>
      <w:r w:rsidR="008B22BF" w:rsidRPr="00E4082D">
        <w:rPr>
          <w:rFonts w:asciiTheme="majorHAnsi" w:hAnsiTheme="majorHAnsi"/>
          <w:sz w:val="20"/>
          <w:szCs w:val="20"/>
        </w:rPr>
        <w:t>results of analysis (GEE, binary logistic).</w:t>
      </w:r>
      <w:r w:rsidR="008B22BF">
        <w:rPr>
          <w:rFonts w:asciiTheme="majorHAnsi" w:hAnsiTheme="majorHAnsi"/>
          <w:color w:val="1F497D" w:themeColor="text2"/>
          <w:sz w:val="20"/>
          <w:szCs w:val="20"/>
        </w:rPr>
        <w:t xml:space="preserve"> </w:t>
      </w:r>
    </w:p>
    <w:tbl>
      <w:tblPr>
        <w:tblStyle w:val="TableGrid"/>
        <w:tblW w:w="9072"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984"/>
        <w:gridCol w:w="1985"/>
        <w:gridCol w:w="2551"/>
      </w:tblGrid>
      <w:tr w:rsidR="00F71DB4" w:rsidRPr="006C607F" w:rsidTr="00F569AA">
        <w:trPr>
          <w:trHeight w:val="332"/>
        </w:trPr>
        <w:tc>
          <w:tcPr>
            <w:tcW w:w="2552" w:type="dxa"/>
            <w:tcBorders>
              <w:bottom w:val="single" w:sz="4" w:space="0" w:color="auto"/>
            </w:tcBorders>
            <w:shd w:val="clear" w:color="auto" w:fill="D9D9D9" w:themeFill="background1" w:themeFillShade="D9"/>
            <w:vAlign w:val="center"/>
          </w:tcPr>
          <w:p w:rsidR="00AE625D" w:rsidRPr="008F27FF" w:rsidRDefault="00AE625D" w:rsidP="00171F26">
            <w:pPr>
              <w:pStyle w:val="NoSpacing"/>
              <w:rPr>
                <w:rFonts w:asciiTheme="majorHAnsi" w:hAnsiTheme="majorHAnsi"/>
                <w:b/>
                <w:sz w:val="18"/>
                <w:szCs w:val="18"/>
              </w:rPr>
            </w:pPr>
            <w:r>
              <w:rPr>
                <w:rFonts w:asciiTheme="majorHAnsi" w:hAnsiTheme="majorHAnsi"/>
                <w:b/>
                <w:sz w:val="18"/>
                <w:szCs w:val="18"/>
              </w:rPr>
              <w:t>Species</w:t>
            </w:r>
          </w:p>
        </w:tc>
        <w:tc>
          <w:tcPr>
            <w:tcW w:w="1984" w:type="dxa"/>
            <w:tcBorders>
              <w:bottom w:val="single" w:sz="4" w:space="0" w:color="auto"/>
            </w:tcBorders>
            <w:shd w:val="clear" w:color="auto" w:fill="D9D9D9" w:themeFill="background1" w:themeFillShade="D9"/>
            <w:vAlign w:val="center"/>
          </w:tcPr>
          <w:p w:rsidR="00AE625D" w:rsidRPr="008F27FF" w:rsidRDefault="00AE625D" w:rsidP="00AA6C66">
            <w:pPr>
              <w:pStyle w:val="NoSpacing"/>
              <w:jc w:val="center"/>
              <w:rPr>
                <w:rFonts w:asciiTheme="majorHAnsi" w:hAnsiTheme="majorHAnsi"/>
                <w:b/>
                <w:sz w:val="18"/>
                <w:szCs w:val="18"/>
              </w:rPr>
            </w:pPr>
            <w:r>
              <w:rPr>
                <w:rFonts w:asciiTheme="majorHAnsi" w:hAnsiTheme="majorHAnsi"/>
                <w:b/>
                <w:sz w:val="18"/>
                <w:szCs w:val="18"/>
              </w:rPr>
              <w:t># encounters on 1</w:t>
            </w:r>
          </w:p>
        </w:tc>
        <w:tc>
          <w:tcPr>
            <w:tcW w:w="1985" w:type="dxa"/>
            <w:tcBorders>
              <w:bottom w:val="single" w:sz="4" w:space="0" w:color="auto"/>
            </w:tcBorders>
            <w:shd w:val="clear" w:color="auto" w:fill="D9D9D9" w:themeFill="background1" w:themeFillShade="D9"/>
            <w:vAlign w:val="center"/>
          </w:tcPr>
          <w:p w:rsidR="00AE625D" w:rsidRPr="008F27FF" w:rsidRDefault="00AE625D" w:rsidP="00AA6C66">
            <w:pPr>
              <w:pStyle w:val="NoSpacing"/>
              <w:jc w:val="center"/>
              <w:rPr>
                <w:rFonts w:asciiTheme="majorHAnsi" w:hAnsiTheme="majorHAnsi"/>
                <w:b/>
                <w:sz w:val="18"/>
                <w:szCs w:val="18"/>
              </w:rPr>
            </w:pPr>
            <w:r>
              <w:rPr>
                <w:rFonts w:asciiTheme="majorHAnsi" w:hAnsiTheme="majorHAnsi"/>
                <w:b/>
                <w:sz w:val="18"/>
                <w:szCs w:val="18"/>
              </w:rPr>
              <w:t># encounters on 2</w:t>
            </w:r>
          </w:p>
        </w:tc>
        <w:tc>
          <w:tcPr>
            <w:tcW w:w="2551" w:type="dxa"/>
            <w:tcBorders>
              <w:bottom w:val="single" w:sz="4" w:space="0" w:color="auto"/>
            </w:tcBorders>
            <w:shd w:val="clear" w:color="auto" w:fill="D9D9D9" w:themeFill="background1" w:themeFillShade="D9"/>
            <w:vAlign w:val="center"/>
          </w:tcPr>
          <w:p w:rsidR="00AE625D" w:rsidRPr="008F27FF" w:rsidRDefault="00AE625D" w:rsidP="00785239">
            <w:pPr>
              <w:pStyle w:val="NoSpacing"/>
              <w:jc w:val="center"/>
              <w:rPr>
                <w:rFonts w:asciiTheme="majorHAnsi" w:hAnsiTheme="majorHAnsi"/>
                <w:b/>
                <w:sz w:val="18"/>
                <w:szCs w:val="18"/>
              </w:rPr>
            </w:pPr>
            <w:r>
              <w:rPr>
                <w:rFonts w:asciiTheme="majorHAnsi" w:hAnsiTheme="majorHAnsi"/>
                <w:b/>
                <w:sz w:val="18"/>
                <w:szCs w:val="18"/>
              </w:rPr>
              <w:t>c</w:t>
            </w:r>
            <w:r w:rsidRPr="008F27FF">
              <w:rPr>
                <w:rFonts w:asciiTheme="majorHAnsi" w:hAnsiTheme="majorHAnsi"/>
                <w:b/>
                <w:sz w:val="18"/>
                <w:szCs w:val="18"/>
              </w:rPr>
              <w:t xml:space="preserve">hance of </w:t>
            </w:r>
            <w:proofErr w:type="spellStart"/>
            <w:r w:rsidRPr="008F27FF">
              <w:rPr>
                <w:rFonts w:asciiTheme="majorHAnsi" w:hAnsiTheme="majorHAnsi"/>
                <w:b/>
                <w:sz w:val="18"/>
                <w:szCs w:val="18"/>
              </w:rPr>
              <w:t>encounter</w:t>
            </w:r>
            <w:r w:rsidR="00785239" w:rsidRPr="00785239">
              <w:rPr>
                <w:rFonts w:asciiTheme="majorHAnsi" w:hAnsiTheme="majorHAnsi"/>
                <w:b/>
                <w:sz w:val="20"/>
                <w:szCs w:val="20"/>
                <w:vertAlign w:val="superscript"/>
              </w:rPr>
              <w:t>a</w:t>
            </w:r>
            <w:proofErr w:type="spellEnd"/>
          </w:p>
        </w:tc>
      </w:tr>
      <w:tr w:rsidR="00F71DB4" w:rsidRPr="00F569AA" w:rsidTr="00F569AA">
        <w:trPr>
          <w:trHeight w:val="268"/>
        </w:trPr>
        <w:tc>
          <w:tcPr>
            <w:tcW w:w="2552" w:type="dxa"/>
            <w:shd w:val="clear" w:color="auto" w:fill="D9D9D9" w:themeFill="background1" w:themeFillShade="D9"/>
            <w:vAlign w:val="center"/>
          </w:tcPr>
          <w:p w:rsidR="00AE625D" w:rsidRPr="00FB7BEF" w:rsidRDefault="00AE625D" w:rsidP="00477998">
            <w:pPr>
              <w:pStyle w:val="NoSpacing"/>
              <w:rPr>
                <w:rFonts w:asciiTheme="majorHAnsi" w:hAnsiTheme="majorHAnsi"/>
                <w:sz w:val="19"/>
                <w:szCs w:val="19"/>
              </w:rPr>
            </w:pPr>
            <w:proofErr w:type="spellStart"/>
            <w:r>
              <w:rPr>
                <w:rFonts w:asciiTheme="majorHAnsi" w:hAnsiTheme="majorHAnsi"/>
                <w:i/>
                <w:sz w:val="19"/>
                <w:szCs w:val="19"/>
              </w:rPr>
              <w:t>Petrochelidon</w:t>
            </w:r>
            <w:proofErr w:type="spellEnd"/>
            <w:r>
              <w:rPr>
                <w:rFonts w:asciiTheme="majorHAnsi" w:hAnsiTheme="majorHAnsi"/>
                <w:i/>
                <w:sz w:val="19"/>
                <w:szCs w:val="19"/>
              </w:rPr>
              <w:t xml:space="preserve"> </w:t>
            </w:r>
            <w:proofErr w:type="spellStart"/>
            <w:r>
              <w:rPr>
                <w:rFonts w:asciiTheme="majorHAnsi" w:hAnsiTheme="majorHAnsi"/>
                <w:i/>
                <w:sz w:val="19"/>
                <w:szCs w:val="19"/>
              </w:rPr>
              <w:t>pyrrhonota</w:t>
            </w:r>
            <w:proofErr w:type="spellEnd"/>
          </w:p>
        </w:tc>
        <w:tc>
          <w:tcPr>
            <w:tcW w:w="1984" w:type="dxa"/>
            <w:vAlign w:val="center"/>
          </w:tcPr>
          <w:p w:rsidR="00AE625D" w:rsidRDefault="00AE625D" w:rsidP="00477998">
            <w:pPr>
              <w:pStyle w:val="NoSpacing"/>
              <w:jc w:val="center"/>
              <w:rPr>
                <w:rFonts w:asciiTheme="majorHAnsi" w:hAnsiTheme="majorHAnsi"/>
                <w:sz w:val="19"/>
                <w:szCs w:val="19"/>
              </w:rPr>
            </w:pPr>
            <w:r>
              <w:rPr>
                <w:rFonts w:asciiTheme="majorHAnsi" w:hAnsiTheme="majorHAnsi"/>
                <w:sz w:val="19"/>
                <w:szCs w:val="19"/>
              </w:rPr>
              <w:t>3</w:t>
            </w:r>
          </w:p>
        </w:tc>
        <w:tc>
          <w:tcPr>
            <w:tcW w:w="1985" w:type="dxa"/>
            <w:vAlign w:val="center"/>
          </w:tcPr>
          <w:p w:rsidR="00AE625D" w:rsidRDefault="00AE625D" w:rsidP="00477998">
            <w:pPr>
              <w:pStyle w:val="NoSpacing"/>
              <w:jc w:val="center"/>
              <w:rPr>
                <w:rFonts w:asciiTheme="majorHAnsi" w:hAnsiTheme="majorHAnsi"/>
                <w:sz w:val="19"/>
                <w:szCs w:val="19"/>
              </w:rPr>
            </w:pPr>
            <w:r>
              <w:rPr>
                <w:rFonts w:asciiTheme="majorHAnsi" w:hAnsiTheme="majorHAnsi"/>
                <w:sz w:val="19"/>
                <w:szCs w:val="19"/>
              </w:rPr>
              <w:t>3</w:t>
            </w:r>
          </w:p>
        </w:tc>
        <w:tc>
          <w:tcPr>
            <w:tcW w:w="2551" w:type="dxa"/>
            <w:vAlign w:val="center"/>
          </w:tcPr>
          <w:p w:rsidR="00AE625D" w:rsidRPr="00FB7BEF" w:rsidRDefault="007E0280" w:rsidP="00F569AA">
            <w:pPr>
              <w:pStyle w:val="NoSpacing"/>
              <w:rPr>
                <w:rFonts w:asciiTheme="majorHAnsi" w:hAnsiTheme="majorHAnsi"/>
                <w:sz w:val="19"/>
                <w:szCs w:val="19"/>
              </w:rPr>
            </w:pPr>
            <w:r>
              <w:rPr>
                <w:rFonts w:asciiTheme="majorHAnsi" w:hAnsiTheme="majorHAnsi"/>
                <w:sz w:val="19"/>
                <w:szCs w:val="19"/>
              </w:rPr>
              <w:t xml:space="preserve">-5,902 x 10^-18; </w:t>
            </w:r>
            <w:r w:rsidR="00F569AA">
              <w:rPr>
                <w:rFonts w:asciiTheme="majorHAnsi" w:hAnsiTheme="majorHAnsi"/>
                <w:sz w:val="19"/>
                <w:szCs w:val="19"/>
              </w:rPr>
              <w:tab/>
            </w:r>
            <w:r w:rsidR="00AE625D">
              <w:rPr>
                <w:rFonts w:asciiTheme="majorHAnsi" w:hAnsiTheme="majorHAnsi"/>
                <w:sz w:val="19"/>
                <w:szCs w:val="19"/>
              </w:rPr>
              <w:t>P = 0,985</w:t>
            </w:r>
          </w:p>
        </w:tc>
      </w:tr>
      <w:tr w:rsidR="00F71DB4" w:rsidRPr="00F569AA" w:rsidTr="00F569AA">
        <w:trPr>
          <w:trHeight w:val="279"/>
        </w:trPr>
        <w:tc>
          <w:tcPr>
            <w:tcW w:w="2552" w:type="dxa"/>
            <w:shd w:val="clear" w:color="auto" w:fill="D9D9D9" w:themeFill="background1" w:themeFillShade="D9"/>
            <w:vAlign w:val="center"/>
          </w:tcPr>
          <w:p w:rsidR="00AE625D" w:rsidRPr="00FB7BEF" w:rsidRDefault="00AE625D" w:rsidP="00741539">
            <w:pPr>
              <w:pStyle w:val="NoSpacing"/>
              <w:rPr>
                <w:rFonts w:asciiTheme="majorHAnsi" w:hAnsiTheme="majorHAnsi"/>
                <w:sz w:val="19"/>
                <w:szCs w:val="19"/>
              </w:rPr>
            </w:pPr>
            <w:proofErr w:type="spellStart"/>
            <w:r>
              <w:rPr>
                <w:rFonts w:asciiTheme="majorHAnsi" w:hAnsiTheme="majorHAnsi"/>
                <w:i/>
                <w:sz w:val="19"/>
                <w:szCs w:val="19"/>
              </w:rPr>
              <w:t>Hirundo</w:t>
            </w:r>
            <w:proofErr w:type="spellEnd"/>
            <w:r>
              <w:rPr>
                <w:rFonts w:asciiTheme="majorHAnsi" w:hAnsiTheme="majorHAnsi"/>
                <w:i/>
                <w:sz w:val="19"/>
                <w:szCs w:val="19"/>
              </w:rPr>
              <w:t xml:space="preserve"> </w:t>
            </w:r>
            <w:proofErr w:type="spellStart"/>
            <w:r>
              <w:rPr>
                <w:rFonts w:asciiTheme="majorHAnsi" w:hAnsiTheme="majorHAnsi"/>
                <w:i/>
                <w:sz w:val="19"/>
                <w:szCs w:val="19"/>
              </w:rPr>
              <w:t>rustica</w:t>
            </w:r>
            <w:proofErr w:type="spellEnd"/>
          </w:p>
        </w:tc>
        <w:tc>
          <w:tcPr>
            <w:tcW w:w="1984" w:type="dxa"/>
            <w:vAlign w:val="center"/>
          </w:tcPr>
          <w:p w:rsidR="00AE625D" w:rsidRDefault="00AE625D" w:rsidP="00477998">
            <w:pPr>
              <w:pStyle w:val="NoSpacing"/>
              <w:jc w:val="center"/>
              <w:rPr>
                <w:rFonts w:asciiTheme="majorHAnsi" w:hAnsiTheme="majorHAnsi"/>
                <w:sz w:val="19"/>
                <w:szCs w:val="19"/>
              </w:rPr>
            </w:pPr>
            <w:r>
              <w:rPr>
                <w:rFonts w:asciiTheme="majorHAnsi" w:hAnsiTheme="majorHAnsi"/>
                <w:sz w:val="19"/>
                <w:szCs w:val="19"/>
              </w:rPr>
              <w:t>7</w:t>
            </w:r>
          </w:p>
        </w:tc>
        <w:tc>
          <w:tcPr>
            <w:tcW w:w="1985" w:type="dxa"/>
            <w:vAlign w:val="center"/>
          </w:tcPr>
          <w:p w:rsidR="00AE625D" w:rsidRDefault="00AE625D" w:rsidP="00477998">
            <w:pPr>
              <w:pStyle w:val="NoSpacing"/>
              <w:jc w:val="center"/>
              <w:rPr>
                <w:rFonts w:asciiTheme="majorHAnsi" w:hAnsiTheme="majorHAnsi"/>
                <w:sz w:val="19"/>
                <w:szCs w:val="19"/>
              </w:rPr>
            </w:pPr>
            <w:r>
              <w:rPr>
                <w:rFonts w:asciiTheme="majorHAnsi" w:hAnsiTheme="majorHAnsi"/>
                <w:sz w:val="19"/>
                <w:szCs w:val="19"/>
              </w:rPr>
              <w:t>8</w:t>
            </w:r>
          </w:p>
        </w:tc>
        <w:tc>
          <w:tcPr>
            <w:tcW w:w="2551" w:type="dxa"/>
            <w:vAlign w:val="center"/>
          </w:tcPr>
          <w:p w:rsidR="00AE625D" w:rsidRPr="00FB7BEF" w:rsidRDefault="00AE625D" w:rsidP="00F569AA">
            <w:pPr>
              <w:pStyle w:val="NoSpacing"/>
              <w:rPr>
                <w:rFonts w:asciiTheme="majorHAnsi" w:hAnsiTheme="majorHAnsi"/>
                <w:sz w:val="19"/>
                <w:szCs w:val="19"/>
              </w:rPr>
            </w:pPr>
            <w:r>
              <w:rPr>
                <w:rFonts w:asciiTheme="majorHAnsi" w:hAnsiTheme="majorHAnsi"/>
                <w:sz w:val="19"/>
                <w:szCs w:val="19"/>
              </w:rPr>
              <w:t xml:space="preserve">0,146; </w:t>
            </w:r>
            <w:r w:rsidR="00F569AA">
              <w:rPr>
                <w:rFonts w:asciiTheme="majorHAnsi" w:hAnsiTheme="majorHAnsi"/>
                <w:sz w:val="19"/>
                <w:szCs w:val="19"/>
              </w:rPr>
              <w:tab/>
            </w:r>
            <w:r w:rsidR="00F569AA">
              <w:rPr>
                <w:rFonts w:asciiTheme="majorHAnsi" w:hAnsiTheme="majorHAnsi"/>
                <w:sz w:val="19"/>
                <w:szCs w:val="19"/>
              </w:rPr>
              <w:tab/>
            </w:r>
            <w:r w:rsidRPr="004E754A">
              <w:rPr>
                <w:rFonts w:asciiTheme="majorHAnsi" w:hAnsiTheme="majorHAnsi"/>
                <w:b/>
                <w:sz w:val="19"/>
                <w:szCs w:val="19"/>
              </w:rPr>
              <w:t>P &lt; 0,01</w:t>
            </w:r>
          </w:p>
        </w:tc>
      </w:tr>
      <w:tr w:rsidR="00F71DB4" w:rsidRPr="00F569AA" w:rsidTr="00F569AA">
        <w:trPr>
          <w:trHeight w:val="267"/>
        </w:trPr>
        <w:tc>
          <w:tcPr>
            <w:tcW w:w="2552" w:type="dxa"/>
            <w:shd w:val="clear" w:color="auto" w:fill="D9D9D9" w:themeFill="background1" w:themeFillShade="D9"/>
            <w:vAlign w:val="center"/>
          </w:tcPr>
          <w:p w:rsidR="00AE625D" w:rsidRPr="00FB7BEF" w:rsidRDefault="00AE625D" w:rsidP="00741539">
            <w:pPr>
              <w:pStyle w:val="NoSpacing"/>
              <w:rPr>
                <w:rFonts w:asciiTheme="majorHAnsi" w:hAnsiTheme="majorHAnsi"/>
                <w:sz w:val="19"/>
                <w:szCs w:val="19"/>
              </w:rPr>
            </w:pPr>
            <w:proofErr w:type="spellStart"/>
            <w:r>
              <w:rPr>
                <w:rFonts w:asciiTheme="majorHAnsi" w:hAnsiTheme="majorHAnsi"/>
                <w:i/>
                <w:sz w:val="19"/>
                <w:szCs w:val="19"/>
              </w:rPr>
              <w:t>Riparia</w:t>
            </w:r>
            <w:proofErr w:type="spellEnd"/>
            <w:r>
              <w:rPr>
                <w:rFonts w:asciiTheme="majorHAnsi" w:hAnsiTheme="majorHAnsi"/>
                <w:i/>
                <w:sz w:val="19"/>
                <w:szCs w:val="19"/>
              </w:rPr>
              <w:t xml:space="preserve"> </w:t>
            </w:r>
            <w:proofErr w:type="spellStart"/>
            <w:r>
              <w:rPr>
                <w:rFonts w:asciiTheme="majorHAnsi" w:hAnsiTheme="majorHAnsi"/>
                <w:i/>
                <w:sz w:val="19"/>
                <w:szCs w:val="19"/>
              </w:rPr>
              <w:t>riparia</w:t>
            </w:r>
            <w:proofErr w:type="spellEnd"/>
          </w:p>
        </w:tc>
        <w:tc>
          <w:tcPr>
            <w:tcW w:w="1984" w:type="dxa"/>
            <w:vAlign w:val="center"/>
          </w:tcPr>
          <w:p w:rsidR="00AE625D" w:rsidRDefault="00AE625D" w:rsidP="00171F26">
            <w:pPr>
              <w:pStyle w:val="NoSpacing"/>
              <w:jc w:val="center"/>
              <w:rPr>
                <w:rFonts w:asciiTheme="majorHAnsi" w:hAnsiTheme="majorHAnsi"/>
                <w:sz w:val="19"/>
                <w:szCs w:val="19"/>
              </w:rPr>
            </w:pPr>
            <w:r>
              <w:rPr>
                <w:rFonts w:asciiTheme="majorHAnsi" w:hAnsiTheme="majorHAnsi"/>
                <w:sz w:val="19"/>
                <w:szCs w:val="19"/>
              </w:rPr>
              <w:t>1</w:t>
            </w:r>
          </w:p>
        </w:tc>
        <w:tc>
          <w:tcPr>
            <w:tcW w:w="1985" w:type="dxa"/>
            <w:vAlign w:val="center"/>
          </w:tcPr>
          <w:p w:rsidR="00AE625D" w:rsidRDefault="00AE625D" w:rsidP="00171F26">
            <w:pPr>
              <w:pStyle w:val="NoSpacing"/>
              <w:jc w:val="center"/>
              <w:rPr>
                <w:rFonts w:asciiTheme="majorHAnsi" w:hAnsiTheme="majorHAnsi"/>
                <w:sz w:val="19"/>
                <w:szCs w:val="19"/>
              </w:rPr>
            </w:pPr>
            <w:r>
              <w:rPr>
                <w:rFonts w:asciiTheme="majorHAnsi" w:hAnsiTheme="majorHAnsi"/>
                <w:sz w:val="19"/>
                <w:szCs w:val="19"/>
              </w:rPr>
              <w:t>1</w:t>
            </w:r>
          </w:p>
        </w:tc>
        <w:tc>
          <w:tcPr>
            <w:tcW w:w="2551" w:type="dxa"/>
            <w:vAlign w:val="center"/>
          </w:tcPr>
          <w:p w:rsidR="00AE625D" w:rsidRPr="00FB7BEF" w:rsidRDefault="00AE625D" w:rsidP="00F569AA">
            <w:pPr>
              <w:pStyle w:val="NoSpacing"/>
              <w:rPr>
                <w:rFonts w:asciiTheme="majorHAnsi" w:hAnsiTheme="majorHAnsi"/>
                <w:sz w:val="19"/>
                <w:szCs w:val="19"/>
              </w:rPr>
            </w:pPr>
            <w:r w:rsidRPr="004C64D2">
              <w:rPr>
                <w:rFonts w:asciiTheme="majorHAnsi" w:hAnsiTheme="majorHAnsi"/>
                <w:sz w:val="19"/>
                <w:szCs w:val="19"/>
              </w:rPr>
              <w:t>1,317 x 10^-16</w:t>
            </w:r>
            <w:r>
              <w:rPr>
                <w:rFonts w:asciiTheme="majorHAnsi" w:hAnsiTheme="majorHAnsi"/>
                <w:sz w:val="19"/>
                <w:szCs w:val="19"/>
              </w:rPr>
              <w:t xml:space="preserve">; </w:t>
            </w:r>
            <w:r w:rsidR="00F569AA">
              <w:rPr>
                <w:rFonts w:asciiTheme="majorHAnsi" w:hAnsiTheme="majorHAnsi"/>
                <w:sz w:val="19"/>
                <w:szCs w:val="19"/>
              </w:rPr>
              <w:tab/>
            </w:r>
            <w:r w:rsidRPr="004E754A">
              <w:rPr>
                <w:rFonts w:asciiTheme="majorHAnsi" w:hAnsiTheme="majorHAnsi"/>
                <w:b/>
                <w:sz w:val="19"/>
                <w:szCs w:val="19"/>
              </w:rPr>
              <w:t>P = 0,016</w:t>
            </w:r>
          </w:p>
        </w:tc>
      </w:tr>
      <w:tr w:rsidR="00F71DB4" w:rsidRPr="00F569AA" w:rsidTr="00F569AA">
        <w:trPr>
          <w:trHeight w:val="261"/>
        </w:trPr>
        <w:tc>
          <w:tcPr>
            <w:tcW w:w="2552" w:type="dxa"/>
            <w:shd w:val="clear" w:color="auto" w:fill="D9D9D9" w:themeFill="background1" w:themeFillShade="D9"/>
            <w:vAlign w:val="center"/>
          </w:tcPr>
          <w:p w:rsidR="00AE625D" w:rsidRPr="00FB7BEF" w:rsidRDefault="00AE625D" w:rsidP="00477998">
            <w:pPr>
              <w:pStyle w:val="NoSpacing"/>
              <w:rPr>
                <w:rFonts w:asciiTheme="majorHAnsi" w:hAnsiTheme="majorHAnsi"/>
                <w:sz w:val="19"/>
                <w:szCs w:val="19"/>
              </w:rPr>
            </w:pPr>
            <w:proofErr w:type="spellStart"/>
            <w:r>
              <w:rPr>
                <w:rFonts w:asciiTheme="majorHAnsi" w:hAnsiTheme="majorHAnsi"/>
                <w:i/>
                <w:sz w:val="19"/>
                <w:szCs w:val="19"/>
              </w:rPr>
              <w:t>Tyrannus</w:t>
            </w:r>
            <w:proofErr w:type="spellEnd"/>
            <w:r>
              <w:rPr>
                <w:rFonts w:asciiTheme="majorHAnsi" w:hAnsiTheme="majorHAnsi"/>
                <w:i/>
                <w:sz w:val="19"/>
                <w:szCs w:val="19"/>
              </w:rPr>
              <w:t xml:space="preserve"> </w:t>
            </w:r>
            <w:proofErr w:type="spellStart"/>
            <w:r>
              <w:rPr>
                <w:rFonts w:asciiTheme="majorHAnsi" w:hAnsiTheme="majorHAnsi"/>
                <w:i/>
                <w:sz w:val="19"/>
                <w:szCs w:val="19"/>
              </w:rPr>
              <w:t>tyrannus</w:t>
            </w:r>
            <w:proofErr w:type="spellEnd"/>
          </w:p>
        </w:tc>
        <w:tc>
          <w:tcPr>
            <w:tcW w:w="1984" w:type="dxa"/>
            <w:vAlign w:val="center"/>
          </w:tcPr>
          <w:p w:rsidR="00AE625D" w:rsidRDefault="00AE625D" w:rsidP="00477998">
            <w:pPr>
              <w:pStyle w:val="NoSpacing"/>
              <w:jc w:val="center"/>
              <w:rPr>
                <w:rFonts w:asciiTheme="majorHAnsi" w:hAnsiTheme="majorHAnsi"/>
                <w:sz w:val="19"/>
                <w:szCs w:val="19"/>
              </w:rPr>
            </w:pPr>
            <w:r>
              <w:rPr>
                <w:rFonts w:asciiTheme="majorHAnsi" w:hAnsiTheme="majorHAnsi"/>
                <w:sz w:val="19"/>
                <w:szCs w:val="19"/>
              </w:rPr>
              <w:t>3</w:t>
            </w:r>
          </w:p>
        </w:tc>
        <w:tc>
          <w:tcPr>
            <w:tcW w:w="1985" w:type="dxa"/>
            <w:vAlign w:val="center"/>
          </w:tcPr>
          <w:p w:rsidR="00AE625D" w:rsidRDefault="00AE625D" w:rsidP="00477998">
            <w:pPr>
              <w:pStyle w:val="NoSpacing"/>
              <w:jc w:val="center"/>
              <w:rPr>
                <w:rFonts w:asciiTheme="majorHAnsi" w:hAnsiTheme="majorHAnsi"/>
                <w:sz w:val="19"/>
                <w:szCs w:val="19"/>
              </w:rPr>
            </w:pPr>
            <w:r>
              <w:rPr>
                <w:rFonts w:asciiTheme="majorHAnsi" w:hAnsiTheme="majorHAnsi"/>
                <w:sz w:val="19"/>
                <w:szCs w:val="19"/>
              </w:rPr>
              <w:t>0</w:t>
            </w:r>
          </w:p>
        </w:tc>
        <w:tc>
          <w:tcPr>
            <w:tcW w:w="2551" w:type="dxa"/>
            <w:vAlign w:val="center"/>
          </w:tcPr>
          <w:p w:rsidR="00AE625D" w:rsidRPr="00FB7BEF" w:rsidRDefault="00AE625D" w:rsidP="00F569AA">
            <w:pPr>
              <w:pStyle w:val="NoSpacing"/>
              <w:rPr>
                <w:rFonts w:asciiTheme="majorHAnsi" w:hAnsiTheme="majorHAnsi"/>
                <w:sz w:val="19"/>
                <w:szCs w:val="19"/>
              </w:rPr>
            </w:pPr>
            <w:r>
              <w:rPr>
                <w:rFonts w:asciiTheme="majorHAnsi" w:hAnsiTheme="majorHAnsi"/>
                <w:sz w:val="19"/>
                <w:szCs w:val="19"/>
              </w:rPr>
              <w:t>-</w:t>
            </w:r>
            <w:r w:rsidR="00F569AA">
              <w:rPr>
                <w:rFonts w:asciiTheme="majorHAnsi" w:hAnsiTheme="majorHAnsi"/>
                <w:sz w:val="19"/>
                <w:szCs w:val="19"/>
              </w:rPr>
              <w:tab/>
            </w:r>
            <w:r w:rsidR="00F569AA">
              <w:rPr>
                <w:rFonts w:asciiTheme="majorHAnsi" w:hAnsiTheme="majorHAnsi"/>
                <w:sz w:val="19"/>
                <w:szCs w:val="19"/>
              </w:rPr>
              <w:tab/>
              <w:t>-</w:t>
            </w:r>
          </w:p>
        </w:tc>
      </w:tr>
      <w:tr w:rsidR="00F71DB4" w:rsidRPr="00F569AA" w:rsidTr="00F569AA">
        <w:trPr>
          <w:trHeight w:val="278"/>
        </w:trPr>
        <w:tc>
          <w:tcPr>
            <w:tcW w:w="2552" w:type="dxa"/>
            <w:tcBorders>
              <w:bottom w:val="single" w:sz="4" w:space="0" w:color="auto"/>
            </w:tcBorders>
            <w:shd w:val="clear" w:color="auto" w:fill="D9D9D9" w:themeFill="background1" w:themeFillShade="D9"/>
            <w:vAlign w:val="center"/>
          </w:tcPr>
          <w:p w:rsidR="00AE625D" w:rsidRPr="00FB7BEF" w:rsidRDefault="00AE625D" w:rsidP="00477998">
            <w:pPr>
              <w:pStyle w:val="NoSpacing"/>
              <w:rPr>
                <w:rFonts w:asciiTheme="majorHAnsi" w:hAnsiTheme="majorHAnsi"/>
                <w:sz w:val="19"/>
                <w:szCs w:val="19"/>
              </w:rPr>
            </w:pPr>
            <w:proofErr w:type="spellStart"/>
            <w:r>
              <w:rPr>
                <w:rFonts w:asciiTheme="majorHAnsi" w:hAnsiTheme="majorHAnsi"/>
                <w:i/>
                <w:sz w:val="19"/>
                <w:szCs w:val="19"/>
              </w:rPr>
              <w:t>Chaetura</w:t>
            </w:r>
            <w:proofErr w:type="spellEnd"/>
            <w:r>
              <w:rPr>
                <w:rFonts w:asciiTheme="majorHAnsi" w:hAnsiTheme="majorHAnsi"/>
                <w:i/>
                <w:sz w:val="19"/>
                <w:szCs w:val="19"/>
              </w:rPr>
              <w:t xml:space="preserve"> </w:t>
            </w:r>
            <w:r w:rsidR="00F01B04">
              <w:rPr>
                <w:rFonts w:asciiTheme="majorHAnsi" w:hAnsiTheme="majorHAnsi"/>
                <w:i/>
                <w:sz w:val="19"/>
                <w:szCs w:val="19"/>
              </w:rPr>
              <w:t>pelagic</w:t>
            </w:r>
          </w:p>
        </w:tc>
        <w:tc>
          <w:tcPr>
            <w:tcW w:w="1984" w:type="dxa"/>
            <w:tcBorders>
              <w:bottom w:val="single" w:sz="4" w:space="0" w:color="auto"/>
            </w:tcBorders>
            <w:vAlign w:val="center"/>
          </w:tcPr>
          <w:p w:rsidR="00AE625D" w:rsidRDefault="00AE625D" w:rsidP="00477998">
            <w:pPr>
              <w:pStyle w:val="NoSpacing"/>
              <w:jc w:val="center"/>
              <w:rPr>
                <w:rFonts w:asciiTheme="majorHAnsi" w:hAnsiTheme="majorHAnsi"/>
                <w:sz w:val="19"/>
                <w:szCs w:val="19"/>
              </w:rPr>
            </w:pPr>
            <w:r>
              <w:rPr>
                <w:rFonts w:asciiTheme="majorHAnsi" w:hAnsiTheme="majorHAnsi"/>
                <w:sz w:val="19"/>
                <w:szCs w:val="19"/>
              </w:rPr>
              <w:t>13</w:t>
            </w:r>
          </w:p>
        </w:tc>
        <w:tc>
          <w:tcPr>
            <w:tcW w:w="1985" w:type="dxa"/>
            <w:tcBorders>
              <w:bottom w:val="single" w:sz="4" w:space="0" w:color="auto"/>
            </w:tcBorders>
            <w:vAlign w:val="center"/>
          </w:tcPr>
          <w:p w:rsidR="00AE625D" w:rsidRDefault="00AE625D" w:rsidP="00477998">
            <w:pPr>
              <w:pStyle w:val="NoSpacing"/>
              <w:jc w:val="center"/>
              <w:rPr>
                <w:rFonts w:asciiTheme="majorHAnsi" w:hAnsiTheme="majorHAnsi"/>
                <w:sz w:val="19"/>
                <w:szCs w:val="19"/>
              </w:rPr>
            </w:pPr>
            <w:r>
              <w:rPr>
                <w:rFonts w:asciiTheme="majorHAnsi" w:hAnsiTheme="majorHAnsi"/>
                <w:sz w:val="19"/>
                <w:szCs w:val="19"/>
              </w:rPr>
              <w:t>2</w:t>
            </w:r>
          </w:p>
        </w:tc>
        <w:tc>
          <w:tcPr>
            <w:tcW w:w="2551" w:type="dxa"/>
            <w:tcBorders>
              <w:bottom w:val="single" w:sz="4" w:space="0" w:color="auto"/>
            </w:tcBorders>
            <w:vAlign w:val="center"/>
          </w:tcPr>
          <w:p w:rsidR="00AE625D" w:rsidRPr="00FB7BEF" w:rsidRDefault="00AE625D" w:rsidP="00F569AA">
            <w:pPr>
              <w:pStyle w:val="NoSpacing"/>
              <w:rPr>
                <w:rFonts w:asciiTheme="majorHAnsi" w:hAnsiTheme="majorHAnsi"/>
                <w:sz w:val="19"/>
                <w:szCs w:val="19"/>
              </w:rPr>
            </w:pPr>
            <w:r>
              <w:rPr>
                <w:rFonts w:asciiTheme="majorHAnsi" w:hAnsiTheme="majorHAnsi"/>
                <w:sz w:val="19"/>
                <w:szCs w:val="19"/>
              </w:rPr>
              <w:t xml:space="preserve"> -2.004; </w:t>
            </w:r>
            <w:r w:rsidR="00F569AA">
              <w:rPr>
                <w:rFonts w:asciiTheme="majorHAnsi" w:hAnsiTheme="majorHAnsi"/>
                <w:sz w:val="19"/>
                <w:szCs w:val="19"/>
              </w:rPr>
              <w:tab/>
            </w:r>
            <w:r w:rsidR="00F569AA">
              <w:rPr>
                <w:rFonts w:asciiTheme="majorHAnsi" w:hAnsiTheme="majorHAnsi"/>
                <w:sz w:val="19"/>
                <w:szCs w:val="19"/>
              </w:rPr>
              <w:tab/>
            </w:r>
            <w:r w:rsidRPr="004E754A">
              <w:rPr>
                <w:rFonts w:asciiTheme="majorHAnsi" w:hAnsiTheme="majorHAnsi"/>
                <w:b/>
                <w:sz w:val="19"/>
                <w:szCs w:val="19"/>
              </w:rPr>
              <w:t>P &lt; 0,01</w:t>
            </w:r>
          </w:p>
        </w:tc>
      </w:tr>
      <w:tr w:rsidR="004C5DC4" w:rsidRPr="00193290" w:rsidTr="00F569AA">
        <w:trPr>
          <w:trHeight w:val="278"/>
        </w:trPr>
        <w:tc>
          <w:tcPr>
            <w:tcW w:w="9072" w:type="dxa"/>
            <w:gridSpan w:val="4"/>
            <w:tcBorders>
              <w:top w:val="single" w:sz="4" w:space="0" w:color="auto"/>
              <w:bottom w:val="nil"/>
            </w:tcBorders>
            <w:shd w:val="clear" w:color="auto" w:fill="FFFFFF" w:themeFill="background1"/>
            <w:vAlign w:val="center"/>
          </w:tcPr>
          <w:p w:rsidR="004C5DC4" w:rsidRDefault="004C5DC4" w:rsidP="004C0B8B">
            <w:pPr>
              <w:pStyle w:val="NoSpacing"/>
              <w:tabs>
                <w:tab w:val="left" w:pos="318"/>
              </w:tabs>
              <w:rPr>
                <w:rFonts w:asciiTheme="majorHAnsi" w:hAnsiTheme="majorHAnsi"/>
                <w:sz w:val="19"/>
                <w:szCs w:val="19"/>
              </w:rPr>
            </w:pPr>
            <w:r>
              <w:rPr>
                <w:rFonts w:asciiTheme="majorHAnsi" w:hAnsiTheme="majorHAnsi"/>
                <w:sz w:val="20"/>
                <w:szCs w:val="20"/>
                <w:vertAlign w:val="superscript"/>
              </w:rPr>
              <w:tab/>
            </w:r>
            <w:proofErr w:type="gramStart"/>
            <w:r w:rsidRPr="00785239">
              <w:rPr>
                <w:rFonts w:asciiTheme="majorHAnsi" w:hAnsiTheme="majorHAnsi"/>
                <w:sz w:val="20"/>
                <w:szCs w:val="20"/>
                <w:vertAlign w:val="superscript"/>
              </w:rPr>
              <w:t>a</w:t>
            </w:r>
            <w:proofErr w:type="gramEnd"/>
            <w:r w:rsidRPr="00785239">
              <w:rPr>
                <w:rFonts w:asciiTheme="majorHAnsi" w:hAnsiTheme="majorHAnsi"/>
                <w:sz w:val="20"/>
                <w:szCs w:val="20"/>
              </w:rPr>
              <w:t xml:space="preserve"> </w:t>
            </w:r>
            <w:r w:rsidR="004C0B8B">
              <w:rPr>
                <w:rFonts w:asciiTheme="majorHAnsi" w:hAnsiTheme="majorHAnsi"/>
                <w:sz w:val="20"/>
                <w:szCs w:val="20"/>
              </w:rPr>
              <w:t xml:space="preserve">Positive </w:t>
            </w:r>
            <w:r w:rsidR="004C0B8B" w:rsidRPr="00785239">
              <w:rPr>
                <w:rFonts w:asciiTheme="majorHAnsi" w:hAnsiTheme="majorHAnsi"/>
                <w:sz w:val="20"/>
                <w:szCs w:val="20"/>
              </w:rPr>
              <w:t>value = higher encounter chance on 2; negative value = higher encounter chance on 1.</w:t>
            </w:r>
            <w:r w:rsidR="004C0B8B">
              <w:rPr>
                <w:rFonts w:asciiTheme="majorHAnsi" w:hAnsiTheme="majorHAnsi"/>
                <w:sz w:val="20"/>
                <w:szCs w:val="20"/>
              </w:rPr>
              <w:t xml:space="preserve"> </w:t>
            </w:r>
            <w:r w:rsidRPr="00785239">
              <w:rPr>
                <w:rFonts w:asciiTheme="majorHAnsi" w:hAnsiTheme="majorHAnsi"/>
                <w:sz w:val="20"/>
                <w:szCs w:val="20"/>
              </w:rPr>
              <w:t>Significant difference between number of encounters on locations in</w:t>
            </w:r>
            <w:r>
              <w:rPr>
                <w:rFonts w:asciiTheme="majorHAnsi" w:hAnsiTheme="majorHAnsi"/>
                <w:sz w:val="20"/>
                <w:szCs w:val="20"/>
              </w:rPr>
              <w:t xml:space="preserve"> bold (when P &lt; 0</w:t>
            </w:r>
            <w:proofErr w:type="gramStart"/>
            <w:r>
              <w:rPr>
                <w:rFonts w:asciiTheme="majorHAnsi" w:hAnsiTheme="majorHAnsi"/>
                <w:sz w:val="20"/>
                <w:szCs w:val="20"/>
              </w:rPr>
              <w:t>,05</w:t>
            </w:r>
            <w:proofErr w:type="gramEnd"/>
            <w:r>
              <w:rPr>
                <w:rFonts w:asciiTheme="majorHAnsi" w:hAnsiTheme="majorHAnsi"/>
                <w:sz w:val="20"/>
                <w:szCs w:val="20"/>
              </w:rPr>
              <w:t xml:space="preserve">). </w:t>
            </w:r>
          </w:p>
        </w:tc>
      </w:tr>
    </w:tbl>
    <w:p w:rsidR="00577221" w:rsidRDefault="00577221" w:rsidP="00785239">
      <w:pPr>
        <w:pStyle w:val="NoSpacing"/>
        <w:tabs>
          <w:tab w:val="left" w:pos="284"/>
        </w:tabs>
        <w:jc w:val="both"/>
        <w:rPr>
          <w:rFonts w:asciiTheme="majorHAnsi" w:hAnsiTheme="majorHAnsi"/>
          <w:color w:val="FF0000"/>
          <w:sz w:val="20"/>
          <w:szCs w:val="20"/>
          <w:vertAlign w:val="superscript"/>
        </w:rPr>
        <w:sectPr w:rsidR="00577221" w:rsidSect="00577221">
          <w:type w:val="continuous"/>
          <w:pgSz w:w="11906" w:h="16838"/>
          <w:pgMar w:top="1417" w:right="1417" w:bottom="1417" w:left="1417" w:header="708" w:footer="708" w:gutter="0"/>
          <w:cols w:space="709"/>
          <w:docGrid w:linePitch="360"/>
        </w:sectPr>
      </w:pPr>
    </w:p>
    <w:p w:rsidR="00785239" w:rsidRPr="00785239" w:rsidRDefault="00785239" w:rsidP="00785239">
      <w:pPr>
        <w:pStyle w:val="NoSpacing"/>
        <w:tabs>
          <w:tab w:val="left" w:pos="284"/>
        </w:tabs>
        <w:jc w:val="both"/>
        <w:rPr>
          <w:rFonts w:asciiTheme="majorHAnsi" w:hAnsiTheme="majorHAnsi"/>
          <w:sz w:val="20"/>
          <w:szCs w:val="20"/>
        </w:rPr>
      </w:pPr>
      <w:r>
        <w:rPr>
          <w:rFonts w:asciiTheme="majorHAnsi" w:hAnsiTheme="majorHAnsi"/>
          <w:color w:val="FF0000"/>
          <w:sz w:val="20"/>
          <w:szCs w:val="20"/>
          <w:vertAlign w:val="superscript"/>
        </w:rPr>
        <w:lastRenderedPageBreak/>
        <w:tab/>
      </w:r>
    </w:p>
    <w:p w:rsidR="001346DC" w:rsidRDefault="001346DC" w:rsidP="00785239">
      <w:pPr>
        <w:pStyle w:val="NoSpacing"/>
        <w:tabs>
          <w:tab w:val="left" w:pos="284"/>
        </w:tabs>
        <w:jc w:val="both"/>
        <w:rPr>
          <w:rFonts w:asciiTheme="majorHAnsi" w:hAnsiTheme="majorHAnsi"/>
          <w:color w:val="FF0000"/>
          <w:sz w:val="20"/>
          <w:szCs w:val="20"/>
        </w:rPr>
      </w:pPr>
    </w:p>
    <w:p w:rsidR="007D3359" w:rsidRDefault="007D3359" w:rsidP="00785239">
      <w:pPr>
        <w:pStyle w:val="NoSpacing"/>
        <w:tabs>
          <w:tab w:val="left" w:pos="284"/>
        </w:tabs>
        <w:jc w:val="both"/>
        <w:rPr>
          <w:rFonts w:asciiTheme="majorHAnsi" w:hAnsiTheme="majorHAnsi"/>
          <w:color w:val="FF0000"/>
          <w:sz w:val="20"/>
          <w:szCs w:val="20"/>
        </w:rPr>
      </w:pPr>
    </w:p>
    <w:p w:rsidR="007D3359" w:rsidRDefault="007D3359" w:rsidP="00785239">
      <w:pPr>
        <w:pStyle w:val="NoSpacing"/>
        <w:tabs>
          <w:tab w:val="left" w:pos="284"/>
        </w:tabs>
        <w:jc w:val="both"/>
        <w:rPr>
          <w:rFonts w:asciiTheme="majorHAnsi" w:hAnsiTheme="majorHAnsi"/>
          <w:color w:val="FF0000"/>
          <w:sz w:val="20"/>
          <w:szCs w:val="20"/>
        </w:rPr>
        <w:sectPr w:rsidR="007D3359" w:rsidSect="00DB39F0">
          <w:type w:val="continuous"/>
          <w:pgSz w:w="11906" w:h="16838"/>
          <w:pgMar w:top="1417" w:right="1417" w:bottom="1417" w:left="1417" w:header="708" w:footer="708" w:gutter="0"/>
          <w:cols w:num="2" w:space="709"/>
          <w:docGrid w:linePitch="360"/>
        </w:sectPr>
      </w:pPr>
    </w:p>
    <w:p w:rsidR="007D3359" w:rsidRDefault="007D3359" w:rsidP="001C305A">
      <w:pPr>
        <w:pStyle w:val="NoSpacing"/>
        <w:jc w:val="both"/>
        <w:rPr>
          <w:rFonts w:asciiTheme="majorHAnsi" w:hAnsiTheme="majorHAnsi"/>
          <w:color w:val="FF0000"/>
          <w:sz w:val="20"/>
          <w:szCs w:val="20"/>
        </w:rPr>
        <w:sectPr w:rsidR="007D3359" w:rsidSect="00DB39F0">
          <w:type w:val="continuous"/>
          <w:pgSz w:w="11906" w:h="16838"/>
          <w:pgMar w:top="1417" w:right="1417" w:bottom="1417" w:left="1417" w:header="708" w:footer="708" w:gutter="0"/>
          <w:cols w:num="2" w:space="709"/>
          <w:docGrid w:linePitch="360"/>
        </w:sectPr>
      </w:pPr>
    </w:p>
    <w:p w:rsidR="00594215" w:rsidRDefault="00594215" w:rsidP="00153B08">
      <w:pPr>
        <w:pStyle w:val="NoSpacing"/>
        <w:jc w:val="center"/>
        <w:rPr>
          <w:rFonts w:asciiTheme="majorHAnsi" w:hAnsiTheme="majorHAnsi"/>
          <w:b/>
        </w:rPr>
      </w:pPr>
      <w:r>
        <w:rPr>
          <w:rFonts w:asciiTheme="majorHAnsi" w:hAnsiTheme="majorHAnsi"/>
          <w:b/>
        </w:rPr>
        <w:lastRenderedPageBreak/>
        <w:t>DISCUSSION</w:t>
      </w:r>
      <w:r w:rsidR="001346DC">
        <w:rPr>
          <w:rFonts w:asciiTheme="majorHAnsi" w:hAnsiTheme="majorHAnsi"/>
          <w:b/>
        </w:rPr>
        <w:br/>
      </w:r>
    </w:p>
    <w:p w:rsidR="006E3DBC" w:rsidRDefault="00771823" w:rsidP="00594215">
      <w:pPr>
        <w:pStyle w:val="NoSpacing"/>
        <w:jc w:val="both"/>
        <w:rPr>
          <w:rFonts w:asciiTheme="majorHAnsi" w:hAnsiTheme="majorHAnsi"/>
        </w:rPr>
      </w:pPr>
      <w:r>
        <w:rPr>
          <w:rFonts w:asciiTheme="majorHAnsi" w:hAnsiTheme="majorHAnsi"/>
        </w:rPr>
        <w:t xml:space="preserve">All swallow species were observed </w:t>
      </w:r>
      <w:r w:rsidR="003B2DE2">
        <w:rPr>
          <w:rFonts w:asciiTheme="majorHAnsi" w:hAnsiTheme="majorHAnsi"/>
        </w:rPr>
        <w:t xml:space="preserve">in higher amounts </w:t>
      </w:r>
      <w:r>
        <w:rPr>
          <w:rFonts w:asciiTheme="majorHAnsi" w:hAnsiTheme="majorHAnsi"/>
        </w:rPr>
        <w:t xml:space="preserve">along the immediate coastline, whereas </w:t>
      </w:r>
      <w:r w:rsidR="003B2DE2">
        <w:rPr>
          <w:rFonts w:asciiTheme="majorHAnsi" w:hAnsiTheme="majorHAnsi"/>
        </w:rPr>
        <w:t xml:space="preserve">higher numbers of </w:t>
      </w:r>
      <w:r>
        <w:rPr>
          <w:rFonts w:asciiTheme="majorHAnsi" w:hAnsiTheme="majorHAnsi"/>
        </w:rPr>
        <w:t xml:space="preserve">Chimney swifts and Eastern kingbirds were counted along the inland forest area. </w:t>
      </w:r>
      <w:r w:rsidR="0019776D">
        <w:rPr>
          <w:rFonts w:asciiTheme="majorHAnsi" w:hAnsiTheme="majorHAnsi"/>
        </w:rPr>
        <w:t xml:space="preserve">No difference was found between the amount of occasions on which </w:t>
      </w:r>
      <w:r w:rsidR="005766A4">
        <w:rPr>
          <w:rFonts w:asciiTheme="majorHAnsi" w:hAnsiTheme="majorHAnsi"/>
        </w:rPr>
        <w:t>C</w:t>
      </w:r>
      <w:r w:rsidR="00594215">
        <w:rPr>
          <w:rFonts w:asciiTheme="majorHAnsi" w:hAnsiTheme="majorHAnsi"/>
        </w:rPr>
        <w:t xml:space="preserve">liff swallow </w:t>
      </w:r>
      <w:r w:rsidR="006E3DBC">
        <w:rPr>
          <w:rFonts w:asciiTheme="majorHAnsi" w:hAnsiTheme="majorHAnsi"/>
        </w:rPr>
        <w:t>and Bank swallow were</w:t>
      </w:r>
      <w:r w:rsidR="003B2DE2">
        <w:rPr>
          <w:rFonts w:asciiTheme="majorHAnsi" w:hAnsiTheme="majorHAnsi"/>
        </w:rPr>
        <w:t xml:space="preserve"> </w:t>
      </w:r>
      <w:r w:rsidR="003B2DE2">
        <w:rPr>
          <w:rFonts w:asciiTheme="majorHAnsi" w:hAnsiTheme="majorHAnsi"/>
        </w:rPr>
        <w:lastRenderedPageBreak/>
        <w:t xml:space="preserve">observed </w:t>
      </w:r>
      <w:r w:rsidR="00355C38">
        <w:rPr>
          <w:rFonts w:asciiTheme="majorHAnsi" w:hAnsiTheme="majorHAnsi"/>
        </w:rPr>
        <w:t xml:space="preserve">on </w:t>
      </w:r>
      <w:r w:rsidR="00D61A08">
        <w:rPr>
          <w:rFonts w:asciiTheme="majorHAnsi" w:hAnsiTheme="majorHAnsi"/>
        </w:rPr>
        <w:t>both locations</w:t>
      </w:r>
      <w:r w:rsidR="003B2DE2">
        <w:rPr>
          <w:rFonts w:asciiTheme="majorHAnsi" w:hAnsiTheme="majorHAnsi"/>
        </w:rPr>
        <w:t xml:space="preserve">. </w:t>
      </w:r>
      <w:r w:rsidR="00594215">
        <w:rPr>
          <w:rFonts w:asciiTheme="majorHAnsi" w:hAnsiTheme="majorHAnsi"/>
        </w:rPr>
        <w:t>Barn swallow</w:t>
      </w:r>
      <w:r>
        <w:rPr>
          <w:rFonts w:asciiTheme="majorHAnsi" w:hAnsiTheme="majorHAnsi"/>
        </w:rPr>
        <w:t>s</w:t>
      </w:r>
      <w:r w:rsidR="00594215">
        <w:rPr>
          <w:rFonts w:asciiTheme="majorHAnsi" w:hAnsiTheme="majorHAnsi"/>
        </w:rPr>
        <w:t xml:space="preserve"> were counted </w:t>
      </w:r>
      <w:r w:rsidR="006E3DBC">
        <w:rPr>
          <w:rFonts w:asciiTheme="majorHAnsi" w:hAnsiTheme="majorHAnsi"/>
        </w:rPr>
        <w:t xml:space="preserve">on </w:t>
      </w:r>
      <w:r w:rsidR="00594215">
        <w:rPr>
          <w:rFonts w:asciiTheme="majorHAnsi" w:hAnsiTheme="majorHAnsi"/>
        </w:rPr>
        <w:t xml:space="preserve">the immediate coastline </w:t>
      </w:r>
      <w:r w:rsidR="00D61A08">
        <w:rPr>
          <w:rFonts w:asciiTheme="majorHAnsi" w:hAnsiTheme="majorHAnsi"/>
        </w:rPr>
        <w:t xml:space="preserve">on more occasions </w:t>
      </w:r>
      <w:r w:rsidR="00594215">
        <w:rPr>
          <w:rFonts w:asciiTheme="majorHAnsi" w:hAnsiTheme="majorHAnsi"/>
        </w:rPr>
        <w:t>than in the inland forest area</w:t>
      </w:r>
      <w:r w:rsidR="006E3DBC">
        <w:rPr>
          <w:rFonts w:asciiTheme="majorHAnsi" w:hAnsiTheme="majorHAnsi"/>
        </w:rPr>
        <w:t xml:space="preserve">. </w:t>
      </w:r>
      <w:r w:rsidR="00594215">
        <w:rPr>
          <w:rFonts w:asciiTheme="majorHAnsi" w:hAnsiTheme="majorHAnsi"/>
        </w:rPr>
        <w:t>Chimney swift</w:t>
      </w:r>
      <w:r>
        <w:rPr>
          <w:rFonts w:asciiTheme="majorHAnsi" w:hAnsiTheme="majorHAnsi"/>
        </w:rPr>
        <w:t>s</w:t>
      </w:r>
      <w:r w:rsidR="00594215">
        <w:rPr>
          <w:rFonts w:asciiTheme="majorHAnsi" w:hAnsiTheme="majorHAnsi"/>
        </w:rPr>
        <w:t xml:space="preserve"> </w:t>
      </w:r>
      <w:r w:rsidR="0019776D">
        <w:rPr>
          <w:rFonts w:asciiTheme="majorHAnsi" w:hAnsiTheme="majorHAnsi"/>
        </w:rPr>
        <w:t xml:space="preserve">and Eastern kingbird </w:t>
      </w:r>
      <w:r w:rsidR="00594215">
        <w:rPr>
          <w:rFonts w:asciiTheme="majorHAnsi" w:hAnsiTheme="majorHAnsi"/>
        </w:rPr>
        <w:t xml:space="preserve">were observed along the inland forest location </w:t>
      </w:r>
      <w:r w:rsidR="00C853B4">
        <w:rPr>
          <w:rFonts w:asciiTheme="majorHAnsi" w:hAnsiTheme="majorHAnsi"/>
        </w:rPr>
        <w:t>during more occasions</w:t>
      </w:r>
      <w:r w:rsidR="00D61A08">
        <w:rPr>
          <w:rFonts w:asciiTheme="majorHAnsi" w:hAnsiTheme="majorHAnsi"/>
        </w:rPr>
        <w:t xml:space="preserve">. </w:t>
      </w:r>
      <w:r w:rsidR="00BE7520" w:rsidRPr="00EC465D">
        <w:rPr>
          <w:rFonts w:asciiTheme="majorHAnsi" w:hAnsiTheme="majorHAnsi"/>
        </w:rPr>
        <w:t xml:space="preserve">Absolute amounts of migrating birds give a better indication of the use of the two </w:t>
      </w:r>
      <w:proofErr w:type="spellStart"/>
      <w:r w:rsidR="00BE7520" w:rsidRPr="00EC465D">
        <w:rPr>
          <w:rFonts w:asciiTheme="majorHAnsi" w:hAnsiTheme="majorHAnsi"/>
        </w:rPr>
        <w:t>migrational</w:t>
      </w:r>
      <w:proofErr w:type="spellEnd"/>
      <w:r w:rsidR="00BE7520" w:rsidRPr="00EC465D">
        <w:rPr>
          <w:rFonts w:asciiTheme="majorHAnsi" w:hAnsiTheme="majorHAnsi"/>
        </w:rPr>
        <w:t xml:space="preserve"> routes, but these could not be </w:t>
      </w:r>
      <w:proofErr w:type="spellStart"/>
      <w:r w:rsidR="00BE7520" w:rsidRPr="00EC465D">
        <w:rPr>
          <w:rFonts w:asciiTheme="majorHAnsi" w:hAnsiTheme="majorHAnsi"/>
        </w:rPr>
        <w:t>analyzed</w:t>
      </w:r>
      <w:proofErr w:type="spellEnd"/>
      <w:r w:rsidR="00BE7520" w:rsidRPr="00EC465D">
        <w:rPr>
          <w:rFonts w:asciiTheme="majorHAnsi" w:hAnsiTheme="majorHAnsi"/>
        </w:rPr>
        <w:t xml:space="preserve"> as </w:t>
      </w:r>
      <w:r w:rsidR="00BE7520" w:rsidRPr="00EC465D">
        <w:rPr>
          <w:rFonts w:asciiTheme="majorHAnsi" w:hAnsiTheme="majorHAnsi"/>
        </w:rPr>
        <w:lastRenderedPageBreak/>
        <w:t xml:space="preserve">they contained too many 0 values. A binary analysis was used instead, in which differences between the </w:t>
      </w:r>
      <w:proofErr w:type="gramStart"/>
      <w:r w:rsidR="00BE7520" w:rsidRPr="00EC465D">
        <w:rPr>
          <w:rFonts w:asciiTheme="majorHAnsi" w:hAnsiTheme="majorHAnsi"/>
        </w:rPr>
        <w:t>number</w:t>
      </w:r>
      <w:proofErr w:type="gramEnd"/>
      <w:r w:rsidR="00BE7520" w:rsidRPr="00EC465D">
        <w:rPr>
          <w:rFonts w:asciiTheme="majorHAnsi" w:hAnsiTheme="majorHAnsi"/>
        </w:rPr>
        <w:t xml:space="preserve"> of occasions on which a species was </w:t>
      </w:r>
      <w:proofErr w:type="spellStart"/>
      <w:r w:rsidR="00BE7520" w:rsidRPr="00EC465D">
        <w:rPr>
          <w:rFonts w:asciiTheme="majorHAnsi" w:hAnsiTheme="majorHAnsi"/>
        </w:rPr>
        <w:t>encoun-tered</w:t>
      </w:r>
      <w:proofErr w:type="spellEnd"/>
      <w:r w:rsidR="00BE7520" w:rsidRPr="00EC465D">
        <w:rPr>
          <w:rFonts w:asciiTheme="majorHAnsi" w:hAnsiTheme="majorHAnsi"/>
        </w:rPr>
        <w:t xml:space="preserve"> were </w:t>
      </w:r>
      <w:proofErr w:type="spellStart"/>
      <w:r w:rsidR="00BE7520" w:rsidRPr="00CB4DEB">
        <w:rPr>
          <w:rFonts w:asciiTheme="majorHAnsi" w:hAnsiTheme="majorHAnsi"/>
        </w:rPr>
        <w:t>analyzed</w:t>
      </w:r>
      <w:proofErr w:type="spellEnd"/>
      <w:r w:rsidR="00BE7520" w:rsidRPr="00CB4DEB">
        <w:rPr>
          <w:rFonts w:asciiTheme="majorHAnsi" w:hAnsiTheme="majorHAnsi"/>
        </w:rPr>
        <w:t>.</w:t>
      </w:r>
      <w:r w:rsidR="003B2DE2" w:rsidRPr="00CB4DEB">
        <w:rPr>
          <w:rFonts w:asciiTheme="majorHAnsi" w:hAnsiTheme="majorHAnsi"/>
        </w:rPr>
        <w:t xml:space="preserve"> </w:t>
      </w:r>
      <w:r w:rsidR="00EC465D" w:rsidRPr="00CB4DEB">
        <w:rPr>
          <w:rFonts w:asciiTheme="majorHAnsi" w:hAnsiTheme="majorHAnsi"/>
        </w:rPr>
        <w:t xml:space="preserve">The higher amounts of swallows counted along the immediate coastline are possibly related to favourable flying and foraging conditions and the ability to compensate and orient for wind drifts. </w:t>
      </w:r>
      <w:r w:rsidR="00355C38" w:rsidRPr="00CB4DEB">
        <w:rPr>
          <w:rFonts w:asciiTheme="majorHAnsi" w:hAnsiTheme="majorHAnsi"/>
        </w:rPr>
        <w:t xml:space="preserve">Cliff swallow </w:t>
      </w:r>
      <w:r w:rsidR="00EC465D" w:rsidRPr="00CB4DEB">
        <w:rPr>
          <w:rFonts w:asciiTheme="majorHAnsi" w:hAnsiTheme="majorHAnsi"/>
        </w:rPr>
        <w:t xml:space="preserve">and Bank swallow </w:t>
      </w:r>
      <w:r w:rsidR="00355C38" w:rsidRPr="00CB4DEB">
        <w:rPr>
          <w:rFonts w:asciiTheme="majorHAnsi" w:hAnsiTheme="majorHAnsi"/>
        </w:rPr>
        <w:t xml:space="preserve">were much more numerous on the immediate coastline than in the inland forest area, </w:t>
      </w:r>
      <w:r w:rsidR="00EC465D" w:rsidRPr="00CB4DEB">
        <w:rPr>
          <w:rFonts w:asciiTheme="majorHAnsi" w:hAnsiTheme="majorHAnsi"/>
        </w:rPr>
        <w:t>although a difference in encounter chance was only found for Bank swallow</w:t>
      </w:r>
      <w:r w:rsidR="00355C38" w:rsidRPr="00CB4DEB">
        <w:rPr>
          <w:rFonts w:asciiTheme="majorHAnsi" w:hAnsiTheme="majorHAnsi"/>
        </w:rPr>
        <w:t>. As it concerned only one observation for both locations no difference was expected.</w:t>
      </w:r>
      <w:r w:rsidR="006E3DBC" w:rsidRPr="00CB4DEB">
        <w:rPr>
          <w:rFonts w:asciiTheme="majorHAnsi" w:hAnsiTheme="majorHAnsi"/>
        </w:rPr>
        <w:t xml:space="preserve"> For Barn swallow and Chimney swift the expected result was found, </w:t>
      </w:r>
      <w:r w:rsidR="00D61A08" w:rsidRPr="00CB4DEB">
        <w:rPr>
          <w:rFonts w:asciiTheme="majorHAnsi" w:hAnsiTheme="majorHAnsi"/>
        </w:rPr>
        <w:t xml:space="preserve">which supports the </w:t>
      </w:r>
      <w:r w:rsidR="00CB4DEB" w:rsidRPr="00CB4DEB">
        <w:rPr>
          <w:rFonts w:asciiTheme="majorHAnsi" w:hAnsiTheme="majorHAnsi"/>
        </w:rPr>
        <w:t>higher</w:t>
      </w:r>
      <w:r w:rsidR="00382D17" w:rsidRPr="00CB4DEB">
        <w:rPr>
          <w:rFonts w:asciiTheme="majorHAnsi" w:hAnsiTheme="majorHAnsi"/>
        </w:rPr>
        <w:t xml:space="preserve"> </w:t>
      </w:r>
      <w:r w:rsidR="00D61A08" w:rsidRPr="00CB4DEB">
        <w:rPr>
          <w:rFonts w:asciiTheme="majorHAnsi" w:hAnsiTheme="majorHAnsi"/>
        </w:rPr>
        <w:t xml:space="preserve">absolute </w:t>
      </w:r>
      <w:r w:rsidR="00CB4DEB" w:rsidRPr="00CB4DEB">
        <w:rPr>
          <w:rFonts w:asciiTheme="majorHAnsi" w:hAnsiTheme="majorHAnsi"/>
        </w:rPr>
        <w:t>number of Barn swallow along the coastline and higher amount of Chimney swifts along the inland forest</w:t>
      </w:r>
      <w:r w:rsidR="00382D17" w:rsidRPr="00CB4DEB">
        <w:rPr>
          <w:rFonts w:asciiTheme="majorHAnsi" w:hAnsiTheme="majorHAnsi"/>
        </w:rPr>
        <w:t xml:space="preserve">. </w:t>
      </w:r>
      <w:r w:rsidR="00EC465D" w:rsidRPr="00CB4DEB">
        <w:rPr>
          <w:rFonts w:asciiTheme="majorHAnsi" w:hAnsiTheme="majorHAnsi"/>
        </w:rPr>
        <w:t xml:space="preserve">The difference between route selection </w:t>
      </w:r>
      <w:proofErr w:type="gramStart"/>
      <w:r w:rsidR="00EC465D" w:rsidRPr="00CB4DEB">
        <w:rPr>
          <w:rFonts w:asciiTheme="majorHAnsi" w:hAnsiTheme="majorHAnsi"/>
        </w:rPr>
        <w:t>of  swallows</w:t>
      </w:r>
      <w:proofErr w:type="gramEnd"/>
      <w:r w:rsidR="00EC465D" w:rsidRPr="00CB4DEB">
        <w:rPr>
          <w:rFonts w:asciiTheme="majorHAnsi" w:hAnsiTheme="majorHAnsi"/>
        </w:rPr>
        <w:t xml:space="preserve"> and swifts might be related to the more efficient compensation abilities and foraging preference above forest areas of swifts. </w:t>
      </w:r>
      <w:r w:rsidR="00C853B4" w:rsidRPr="00CB4DEB">
        <w:rPr>
          <w:rFonts w:asciiTheme="majorHAnsi" w:hAnsiTheme="majorHAnsi"/>
        </w:rPr>
        <w:t>The binary analysis could not be used for Eastern kingbird, as the species was not counted on the immediate coastline.</w:t>
      </w:r>
      <w:r w:rsidR="0019776D" w:rsidRPr="00CB4DEB">
        <w:rPr>
          <w:rFonts w:asciiTheme="majorHAnsi" w:hAnsiTheme="majorHAnsi"/>
        </w:rPr>
        <w:t xml:space="preserve"> Eastern kingbirds were observed on the inland forest area during multiple counts. Worth mentioning is though, that Eastern kingbirds were never found present on the ground near the inland forest, but were seen in trees close to the immediate coastline on several occasions. These observations suggest that the species actively migrated along the inland area, but spent time on the ground in the areas closer to the coastline.</w:t>
      </w:r>
      <w:r w:rsidR="00EC465D" w:rsidRPr="00CB4DEB">
        <w:rPr>
          <w:rFonts w:asciiTheme="majorHAnsi" w:hAnsiTheme="majorHAnsi"/>
        </w:rPr>
        <w:t xml:space="preserve"> Different use of both locations could be related to feeding on fruits and insects in more open habitat and flying along forest areas with views on fruit</w:t>
      </w:r>
      <w:r w:rsidR="001717B4" w:rsidRPr="00CB4DEB">
        <w:rPr>
          <w:rFonts w:asciiTheme="majorHAnsi" w:hAnsiTheme="majorHAnsi"/>
        </w:rPr>
        <w:t>ing</w:t>
      </w:r>
      <w:r w:rsidR="00EC465D" w:rsidRPr="00CB4DEB">
        <w:rPr>
          <w:rFonts w:asciiTheme="majorHAnsi" w:hAnsiTheme="majorHAnsi"/>
        </w:rPr>
        <w:t xml:space="preserve"> trees.</w:t>
      </w:r>
      <w:r w:rsidR="00EC465D">
        <w:rPr>
          <w:rFonts w:asciiTheme="majorHAnsi" w:hAnsiTheme="majorHAnsi"/>
          <w:color w:val="FF0000"/>
        </w:rPr>
        <w:t xml:space="preserve">  </w:t>
      </w:r>
    </w:p>
    <w:p w:rsidR="0019776D" w:rsidRDefault="0019776D" w:rsidP="00594215">
      <w:pPr>
        <w:pStyle w:val="NoSpacing"/>
        <w:jc w:val="both"/>
        <w:rPr>
          <w:rFonts w:asciiTheme="majorHAnsi" w:hAnsiTheme="majorHAnsi"/>
          <w:b/>
        </w:rPr>
      </w:pPr>
    </w:p>
    <w:p w:rsidR="00594215" w:rsidRPr="00B11FF2" w:rsidRDefault="00594215" w:rsidP="00594215">
      <w:pPr>
        <w:pStyle w:val="NoSpacing"/>
        <w:jc w:val="both"/>
        <w:rPr>
          <w:rFonts w:asciiTheme="majorHAnsi" w:hAnsiTheme="majorHAnsi"/>
        </w:rPr>
      </w:pPr>
      <w:r>
        <w:rPr>
          <w:rFonts w:asciiTheme="majorHAnsi" w:hAnsiTheme="majorHAnsi"/>
          <w:b/>
        </w:rPr>
        <w:t>Drift compensation and landmark use</w:t>
      </w:r>
      <w:r w:rsidR="00D37CEF">
        <w:rPr>
          <w:rFonts w:asciiTheme="majorHAnsi" w:hAnsiTheme="majorHAnsi"/>
          <w:b/>
        </w:rPr>
        <w:t xml:space="preserve">. </w:t>
      </w:r>
      <w:r w:rsidRPr="00A50EF5">
        <w:rPr>
          <w:rFonts w:asciiTheme="majorHAnsi" w:hAnsiTheme="majorHAnsi"/>
        </w:rPr>
        <w:t xml:space="preserve">The wind recorded during this study </w:t>
      </w:r>
      <w:r>
        <w:rPr>
          <w:rFonts w:asciiTheme="majorHAnsi" w:hAnsiTheme="majorHAnsi"/>
        </w:rPr>
        <w:t>was</w:t>
      </w:r>
      <w:r w:rsidRPr="00A50EF5">
        <w:rPr>
          <w:rFonts w:asciiTheme="majorHAnsi" w:hAnsiTheme="majorHAnsi"/>
        </w:rPr>
        <w:t xml:space="preserve"> generally strong and mainly heading west - on some occasions northwest.</w:t>
      </w:r>
      <w:r w:rsidRPr="00A50EF5">
        <w:rPr>
          <w:rFonts w:asciiTheme="majorHAnsi" w:hAnsiTheme="majorHAnsi"/>
          <w:color w:val="0070C0"/>
        </w:rPr>
        <w:t xml:space="preserve"> </w:t>
      </w:r>
      <w:r>
        <w:rPr>
          <w:rFonts w:asciiTheme="majorHAnsi" w:hAnsiTheme="majorHAnsi"/>
        </w:rPr>
        <w:t>This coastal side wind drift could have</w:t>
      </w:r>
      <w:r w:rsidR="00B14E12">
        <w:rPr>
          <w:rFonts w:asciiTheme="majorHAnsi" w:hAnsiTheme="majorHAnsi"/>
        </w:rPr>
        <w:t xml:space="preserve"> an</w:t>
      </w:r>
      <w:r>
        <w:rPr>
          <w:rFonts w:asciiTheme="majorHAnsi" w:hAnsiTheme="majorHAnsi"/>
        </w:rPr>
        <w:t xml:space="preserve"> influence on the direction of migrants heading </w:t>
      </w:r>
      <w:r w:rsidR="00827103">
        <w:rPr>
          <w:rFonts w:asciiTheme="majorHAnsi" w:hAnsiTheme="majorHAnsi"/>
        </w:rPr>
        <w:t>north</w:t>
      </w:r>
      <w:r>
        <w:rPr>
          <w:rFonts w:asciiTheme="majorHAnsi" w:hAnsiTheme="majorHAnsi"/>
        </w:rPr>
        <w:t>wards</w:t>
      </w:r>
      <w:r w:rsidRPr="00A50EF5">
        <w:rPr>
          <w:rFonts w:asciiTheme="majorHAnsi" w:hAnsiTheme="majorHAnsi"/>
        </w:rPr>
        <w:t>.</w:t>
      </w:r>
      <w:r>
        <w:rPr>
          <w:rFonts w:asciiTheme="majorHAnsi" w:hAnsiTheme="majorHAnsi"/>
        </w:rPr>
        <w:t xml:space="preserve"> </w:t>
      </w:r>
      <w:r w:rsidRPr="00A50EF5">
        <w:rPr>
          <w:rFonts w:asciiTheme="majorHAnsi" w:hAnsiTheme="majorHAnsi"/>
        </w:rPr>
        <w:t>All five migrant species were recorded flying over at relatively low altitudes (estimated at max. 400 m, but in most cases within 100 m)</w:t>
      </w:r>
      <w:r>
        <w:rPr>
          <w:rFonts w:asciiTheme="majorHAnsi" w:hAnsiTheme="majorHAnsi"/>
        </w:rPr>
        <w:t xml:space="preserve">, although Chimney swift generally flew higher than </w:t>
      </w:r>
      <w:r>
        <w:rPr>
          <w:rFonts w:asciiTheme="majorHAnsi" w:hAnsiTheme="majorHAnsi"/>
        </w:rPr>
        <w:lastRenderedPageBreak/>
        <w:t xml:space="preserve">swallows and kingbirds. </w:t>
      </w:r>
      <w:r w:rsidRPr="009F3C7D">
        <w:rPr>
          <w:rFonts w:asciiTheme="majorHAnsi" w:hAnsiTheme="majorHAnsi"/>
        </w:rPr>
        <w:t>Se</w:t>
      </w:r>
      <w:r>
        <w:rPr>
          <w:rFonts w:asciiTheme="majorHAnsi" w:hAnsiTheme="majorHAnsi"/>
        </w:rPr>
        <w:t xml:space="preserve">veral studies show that </w:t>
      </w:r>
      <w:r w:rsidRPr="00A50EF5">
        <w:rPr>
          <w:rFonts w:asciiTheme="majorHAnsi" w:hAnsiTheme="majorHAnsi"/>
        </w:rPr>
        <w:t>wind conditions c</w:t>
      </w:r>
      <w:r>
        <w:rPr>
          <w:rFonts w:asciiTheme="majorHAnsi" w:hAnsiTheme="majorHAnsi"/>
        </w:rPr>
        <w:t xml:space="preserve">an be </w:t>
      </w:r>
      <w:r w:rsidRPr="00A50EF5">
        <w:rPr>
          <w:rFonts w:asciiTheme="majorHAnsi" w:hAnsiTheme="majorHAnsi"/>
        </w:rPr>
        <w:t>more favourable at low altitudes</w:t>
      </w:r>
      <w:r>
        <w:rPr>
          <w:rFonts w:asciiTheme="majorHAnsi" w:hAnsiTheme="majorHAnsi"/>
        </w:rPr>
        <w:t xml:space="preserve"> and landmarks can be used for orientation in wind drifts during migration. For example, a </w:t>
      </w:r>
      <w:r w:rsidRPr="00B11FF2">
        <w:rPr>
          <w:rFonts w:asciiTheme="majorHAnsi" w:hAnsiTheme="majorHAnsi"/>
        </w:rPr>
        <w:t xml:space="preserve">study of </w:t>
      </w:r>
      <w:proofErr w:type="spellStart"/>
      <w:r w:rsidRPr="00B11FF2">
        <w:rPr>
          <w:rFonts w:asciiTheme="majorHAnsi" w:hAnsiTheme="majorHAnsi"/>
        </w:rPr>
        <w:t>Bingman</w:t>
      </w:r>
      <w:proofErr w:type="spellEnd"/>
      <w:r w:rsidRPr="00B11FF2">
        <w:rPr>
          <w:rFonts w:asciiTheme="majorHAnsi" w:hAnsiTheme="majorHAnsi"/>
        </w:rPr>
        <w:t xml:space="preserve"> et al. (1982) near the Hudson river in New York area showed that</w:t>
      </w:r>
      <w:r w:rsidRPr="00870D1C">
        <w:rPr>
          <w:rFonts w:asciiTheme="majorHAnsi" w:hAnsiTheme="majorHAnsi"/>
        </w:rPr>
        <w:t xml:space="preserve"> under specific circumstances (close to a river and with low flight altitudes) nocturnal fall migrants seem</w:t>
      </w:r>
      <w:r>
        <w:rPr>
          <w:rFonts w:asciiTheme="majorHAnsi" w:hAnsiTheme="majorHAnsi"/>
        </w:rPr>
        <w:t>ed</w:t>
      </w:r>
      <w:r w:rsidRPr="00870D1C">
        <w:rPr>
          <w:rFonts w:asciiTheme="majorHAnsi" w:hAnsiTheme="majorHAnsi"/>
        </w:rPr>
        <w:t xml:space="preserve"> to follow landmarks, like a river, </w:t>
      </w:r>
      <w:r>
        <w:rPr>
          <w:rFonts w:asciiTheme="majorHAnsi" w:hAnsiTheme="majorHAnsi"/>
        </w:rPr>
        <w:t>when the wind direction wa</w:t>
      </w:r>
      <w:r w:rsidRPr="00870D1C">
        <w:rPr>
          <w:rFonts w:asciiTheme="majorHAnsi" w:hAnsiTheme="majorHAnsi"/>
        </w:rPr>
        <w:t xml:space="preserve">s different </w:t>
      </w:r>
      <w:r>
        <w:rPr>
          <w:rFonts w:asciiTheme="majorHAnsi" w:hAnsiTheme="majorHAnsi"/>
        </w:rPr>
        <w:t xml:space="preserve">from the preferred </w:t>
      </w:r>
      <w:r w:rsidRPr="00870D1C">
        <w:rPr>
          <w:rFonts w:asciiTheme="majorHAnsi" w:hAnsiTheme="majorHAnsi"/>
        </w:rPr>
        <w:t xml:space="preserve">direction. By doing this they showed a drift compensation to orient themselves instead of being </w:t>
      </w:r>
      <w:proofErr w:type="spellStart"/>
      <w:r>
        <w:rPr>
          <w:rFonts w:asciiTheme="majorHAnsi" w:hAnsiTheme="majorHAnsi"/>
        </w:rPr>
        <w:t>drifted</w:t>
      </w:r>
      <w:proofErr w:type="spellEnd"/>
      <w:r w:rsidRPr="00870D1C">
        <w:rPr>
          <w:rFonts w:asciiTheme="majorHAnsi" w:hAnsiTheme="majorHAnsi"/>
        </w:rPr>
        <w:t xml:space="preserve"> by the wind. In favourable wind conditions they d</w:t>
      </w:r>
      <w:r>
        <w:rPr>
          <w:rFonts w:asciiTheme="majorHAnsi" w:hAnsiTheme="majorHAnsi"/>
        </w:rPr>
        <w:t>id not seem to fly parallel to the river</w:t>
      </w:r>
      <w:r w:rsidRPr="00870D1C">
        <w:rPr>
          <w:rFonts w:asciiTheme="majorHAnsi" w:hAnsiTheme="majorHAnsi"/>
        </w:rPr>
        <w:t>, which implie</w:t>
      </w:r>
      <w:r>
        <w:rPr>
          <w:rFonts w:asciiTheme="majorHAnsi" w:hAnsiTheme="majorHAnsi"/>
        </w:rPr>
        <w:t>s</w:t>
      </w:r>
      <w:r w:rsidRPr="00870D1C">
        <w:rPr>
          <w:rFonts w:asciiTheme="majorHAnsi" w:hAnsiTheme="majorHAnsi"/>
        </w:rPr>
        <w:t xml:space="preserve"> that </w:t>
      </w:r>
      <w:r>
        <w:rPr>
          <w:rFonts w:asciiTheme="majorHAnsi" w:hAnsiTheme="majorHAnsi"/>
        </w:rPr>
        <w:t xml:space="preserve">migrants heading southwest did not always use </w:t>
      </w:r>
      <w:r w:rsidRPr="00870D1C">
        <w:rPr>
          <w:rFonts w:asciiTheme="majorHAnsi" w:hAnsiTheme="majorHAnsi"/>
        </w:rPr>
        <w:t xml:space="preserve">the river </w:t>
      </w:r>
      <w:r>
        <w:rPr>
          <w:rFonts w:asciiTheme="majorHAnsi" w:hAnsiTheme="majorHAnsi"/>
        </w:rPr>
        <w:t>as</w:t>
      </w:r>
      <w:r w:rsidRPr="00870D1C">
        <w:rPr>
          <w:rFonts w:asciiTheme="majorHAnsi" w:hAnsiTheme="majorHAnsi"/>
        </w:rPr>
        <w:t xml:space="preserve"> a landmark </w:t>
      </w:r>
      <w:r>
        <w:rPr>
          <w:rFonts w:asciiTheme="majorHAnsi" w:hAnsiTheme="majorHAnsi"/>
        </w:rPr>
        <w:t>to orient on.</w:t>
      </w:r>
      <w:r w:rsidRPr="00870D1C">
        <w:rPr>
          <w:rFonts w:asciiTheme="majorHAnsi" w:hAnsiTheme="majorHAnsi"/>
        </w:rPr>
        <w:t xml:space="preserve"> </w:t>
      </w:r>
      <w:r>
        <w:rPr>
          <w:rFonts w:asciiTheme="majorHAnsi" w:hAnsiTheme="majorHAnsi"/>
        </w:rPr>
        <w:t xml:space="preserve">Results from a study on nocturnal passerine migrants, flying on low altitudes along two adjacent coastal areas in </w:t>
      </w:r>
      <w:proofErr w:type="spellStart"/>
      <w:r>
        <w:rPr>
          <w:rFonts w:asciiTheme="majorHAnsi" w:hAnsiTheme="majorHAnsi"/>
        </w:rPr>
        <w:t>southwestern</w:t>
      </w:r>
      <w:proofErr w:type="spellEnd"/>
      <w:r w:rsidR="008865BE">
        <w:rPr>
          <w:rFonts w:asciiTheme="majorHAnsi" w:hAnsiTheme="majorHAnsi"/>
        </w:rPr>
        <w:t xml:space="preserve"> Sweden showed that migrants fl</w:t>
      </w:r>
      <w:r w:rsidR="00F744C8">
        <w:rPr>
          <w:rFonts w:asciiTheme="majorHAnsi" w:hAnsiTheme="majorHAnsi"/>
        </w:rPr>
        <w:t>ew</w:t>
      </w:r>
      <w:r>
        <w:rPr>
          <w:rFonts w:asciiTheme="majorHAnsi" w:hAnsiTheme="majorHAnsi"/>
        </w:rPr>
        <w:t xml:space="preserve"> along coastlines and in some cases use</w:t>
      </w:r>
      <w:r w:rsidR="00F744C8">
        <w:rPr>
          <w:rFonts w:asciiTheme="majorHAnsi" w:hAnsiTheme="majorHAnsi"/>
        </w:rPr>
        <w:t>d</w:t>
      </w:r>
      <w:r>
        <w:rPr>
          <w:rFonts w:asciiTheme="majorHAnsi" w:hAnsiTheme="majorHAnsi"/>
        </w:rPr>
        <w:t xml:space="preserve"> the coastline to compensate partially or completely for wind drifts (</w:t>
      </w:r>
      <w:proofErr w:type="spellStart"/>
      <w:r w:rsidRPr="0030512E">
        <w:rPr>
          <w:rFonts w:asciiTheme="majorHAnsi" w:hAnsiTheme="majorHAnsi"/>
        </w:rPr>
        <w:t>Åkesson</w:t>
      </w:r>
      <w:proofErr w:type="spellEnd"/>
      <w:r w:rsidRPr="0030512E">
        <w:rPr>
          <w:rFonts w:asciiTheme="majorHAnsi" w:hAnsiTheme="majorHAnsi"/>
        </w:rPr>
        <w:t xml:space="preserve"> 1993</w:t>
      </w:r>
      <w:r>
        <w:rPr>
          <w:rFonts w:asciiTheme="majorHAnsi" w:hAnsiTheme="majorHAnsi"/>
        </w:rPr>
        <w:t>). The studies mentioned focus</w:t>
      </w:r>
      <w:r w:rsidR="003B365F">
        <w:rPr>
          <w:rFonts w:asciiTheme="majorHAnsi" w:hAnsiTheme="majorHAnsi"/>
        </w:rPr>
        <w:t>ed</w:t>
      </w:r>
      <w:r>
        <w:rPr>
          <w:rFonts w:asciiTheme="majorHAnsi" w:hAnsiTheme="majorHAnsi"/>
        </w:rPr>
        <w:t xml:space="preserve"> on </w:t>
      </w:r>
      <w:r w:rsidRPr="005F781D">
        <w:rPr>
          <w:rFonts w:asciiTheme="majorHAnsi" w:hAnsiTheme="majorHAnsi"/>
        </w:rPr>
        <w:t>nocturnal migrants,</w:t>
      </w:r>
      <w:r>
        <w:rPr>
          <w:rFonts w:asciiTheme="majorHAnsi" w:hAnsiTheme="majorHAnsi"/>
        </w:rPr>
        <w:t xml:space="preserve"> but </w:t>
      </w:r>
      <w:r w:rsidRPr="00E647C6">
        <w:rPr>
          <w:rFonts w:asciiTheme="majorHAnsi" w:hAnsiTheme="majorHAnsi"/>
        </w:rPr>
        <w:t xml:space="preserve">the </w:t>
      </w:r>
      <w:r>
        <w:rPr>
          <w:rFonts w:asciiTheme="majorHAnsi" w:hAnsiTheme="majorHAnsi"/>
        </w:rPr>
        <w:t xml:space="preserve">use of coastlines and drift compensation to fly in </w:t>
      </w:r>
      <w:r w:rsidRPr="00B11FF2">
        <w:rPr>
          <w:rFonts w:asciiTheme="majorHAnsi" w:hAnsiTheme="majorHAnsi"/>
        </w:rPr>
        <w:t>preferred direction are also found in diurnal migrants (</w:t>
      </w:r>
      <w:proofErr w:type="spellStart"/>
      <w:r w:rsidRPr="00B11FF2">
        <w:rPr>
          <w:rFonts w:asciiTheme="majorHAnsi" w:hAnsiTheme="majorHAnsi"/>
        </w:rPr>
        <w:t>Alerstam</w:t>
      </w:r>
      <w:proofErr w:type="spellEnd"/>
      <w:r w:rsidRPr="00B11FF2">
        <w:rPr>
          <w:rFonts w:asciiTheme="majorHAnsi" w:hAnsiTheme="majorHAnsi"/>
        </w:rPr>
        <w:t xml:space="preserve"> and </w:t>
      </w:r>
      <w:proofErr w:type="spellStart"/>
      <w:r w:rsidRPr="00B11FF2">
        <w:rPr>
          <w:rFonts w:asciiTheme="majorHAnsi" w:hAnsiTheme="majorHAnsi"/>
        </w:rPr>
        <w:t>Pettersson</w:t>
      </w:r>
      <w:proofErr w:type="spellEnd"/>
      <w:r w:rsidRPr="00B11FF2">
        <w:rPr>
          <w:rFonts w:asciiTheme="majorHAnsi" w:hAnsiTheme="majorHAnsi"/>
        </w:rPr>
        <w:t xml:space="preserve"> 1977</w:t>
      </w:r>
      <w:r w:rsidR="00A8669F" w:rsidRPr="00B11FF2">
        <w:rPr>
          <w:rFonts w:asciiTheme="majorHAnsi" w:hAnsiTheme="majorHAnsi"/>
        </w:rPr>
        <w:t>,</w:t>
      </w:r>
      <w:r w:rsidRPr="00B11FF2">
        <w:rPr>
          <w:rFonts w:asciiTheme="majorHAnsi" w:hAnsiTheme="majorHAnsi"/>
        </w:rPr>
        <w:t xml:space="preserve"> Richardson 1991). </w:t>
      </w:r>
    </w:p>
    <w:p w:rsidR="00594215" w:rsidRPr="00B11FF2" w:rsidRDefault="00594215" w:rsidP="00594215">
      <w:pPr>
        <w:pStyle w:val="NoSpacing"/>
        <w:ind w:firstLine="284"/>
        <w:jc w:val="both"/>
        <w:rPr>
          <w:rFonts w:asciiTheme="majorHAnsi" w:hAnsiTheme="majorHAnsi"/>
        </w:rPr>
      </w:pPr>
      <w:r w:rsidRPr="00B11FF2">
        <w:rPr>
          <w:rFonts w:asciiTheme="majorHAnsi" w:hAnsiTheme="majorHAnsi"/>
        </w:rPr>
        <w:t>Both factors, flight altitude and use of landmarks for orientation, can be recognized in</w:t>
      </w:r>
      <w:r w:rsidRPr="00A50EF5">
        <w:rPr>
          <w:rFonts w:asciiTheme="majorHAnsi" w:hAnsiTheme="majorHAnsi"/>
        </w:rPr>
        <w:t xml:space="preserve"> the circumstances of this study. This could explain the high amounts of swallows migrating along the immediate coastline compared to the amounts flying along the inland forest area. Also the low altitude on which they generally flew over could be clarified by the suggestion that wind conditions are better on a lower altitude.</w:t>
      </w:r>
      <w:r>
        <w:rPr>
          <w:rFonts w:asciiTheme="majorHAnsi" w:hAnsiTheme="majorHAnsi"/>
        </w:rPr>
        <w:t xml:space="preserve"> Another factor for selecting routes could be </w:t>
      </w:r>
      <w:r w:rsidRPr="00B11FF2">
        <w:rPr>
          <w:rFonts w:asciiTheme="majorHAnsi" w:hAnsiTheme="majorHAnsi"/>
        </w:rPr>
        <w:t>orientation on suitable roosting sites, as roosting behaviour can differ among species (Winkler 2006) and roosts can be located close to the coastline (</w:t>
      </w:r>
      <w:proofErr w:type="spellStart"/>
      <w:r w:rsidRPr="00B11FF2">
        <w:rPr>
          <w:rFonts w:asciiTheme="majorHAnsi" w:hAnsiTheme="majorHAnsi"/>
        </w:rPr>
        <w:t>Komar</w:t>
      </w:r>
      <w:proofErr w:type="spellEnd"/>
      <w:r w:rsidRPr="00B11FF2">
        <w:rPr>
          <w:rFonts w:asciiTheme="majorHAnsi" w:hAnsiTheme="majorHAnsi"/>
        </w:rPr>
        <w:t xml:space="preserve"> 1997)</w:t>
      </w:r>
      <w:r w:rsidR="00F744C8">
        <w:rPr>
          <w:rFonts w:asciiTheme="majorHAnsi" w:hAnsiTheme="majorHAnsi"/>
        </w:rPr>
        <w:t>.</w:t>
      </w:r>
    </w:p>
    <w:p w:rsidR="00594215" w:rsidRDefault="00594215" w:rsidP="00594215">
      <w:pPr>
        <w:pStyle w:val="NoSpacing"/>
        <w:ind w:firstLine="284"/>
        <w:jc w:val="both"/>
        <w:rPr>
          <w:rFonts w:asciiTheme="majorHAnsi" w:hAnsiTheme="majorHAnsi"/>
        </w:rPr>
      </w:pPr>
    </w:p>
    <w:p w:rsidR="00594215" w:rsidRPr="009F0F06" w:rsidRDefault="00594215" w:rsidP="00594215">
      <w:pPr>
        <w:pStyle w:val="NoSpacing"/>
        <w:jc w:val="both"/>
        <w:rPr>
          <w:rFonts w:asciiTheme="majorHAnsi" w:hAnsiTheme="majorHAnsi"/>
        </w:rPr>
      </w:pPr>
      <w:proofErr w:type="gramStart"/>
      <w:r>
        <w:rPr>
          <w:rFonts w:asciiTheme="majorHAnsi" w:hAnsiTheme="majorHAnsi"/>
          <w:b/>
        </w:rPr>
        <w:t>F</w:t>
      </w:r>
      <w:r w:rsidRPr="004779A4">
        <w:rPr>
          <w:rFonts w:asciiTheme="majorHAnsi" w:hAnsiTheme="majorHAnsi"/>
          <w:b/>
        </w:rPr>
        <w:t>oraging behaviour</w:t>
      </w:r>
      <w:r w:rsidR="00D37CEF">
        <w:rPr>
          <w:rFonts w:asciiTheme="majorHAnsi" w:hAnsiTheme="majorHAnsi"/>
          <w:b/>
        </w:rPr>
        <w:t>.</w:t>
      </w:r>
      <w:proofErr w:type="gramEnd"/>
      <w:r w:rsidR="00D37CEF">
        <w:rPr>
          <w:rFonts w:asciiTheme="majorHAnsi" w:hAnsiTheme="majorHAnsi"/>
          <w:b/>
        </w:rPr>
        <w:t xml:space="preserve"> </w:t>
      </w:r>
      <w:r w:rsidRPr="00A50EF5">
        <w:rPr>
          <w:rFonts w:asciiTheme="majorHAnsi" w:hAnsiTheme="majorHAnsi"/>
        </w:rPr>
        <w:t xml:space="preserve">Another reason for flying low could be </w:t>
      </w:r>
      <w:r w:rsidRPr="00B11FF2">
        <w:rPr>
          <w:rFonts w:asciiTheme="majorHAnsi" w:hAnsiTheme="majorHAnsi"/>
        </w:rPr>
        <w:t xml:space="preserve">the food abundance in the air. According to Johnson (1957) the aerial insect abundance decreases with altitude. </w:t>
      </w:r>
      <w:r w:rsidR="00371BA1" w:rsidRPr="009F0F06">
        <w:rPr>
          <w:rFonts w:asciiTheme="majorHAnsi" w:hAnsiTheme="majorHAnsi"/>
          <w:shd w:val="clear" w:color="auto" w:fill="FFFFFF"/>
        </w:rPr>
        <w:t xml:space="preserve">Flying on lower altitudes might therefore be advantageous for birds that </w:t>
      </w:r>
      <w:r w:rsidR="00371BA1" w:rsidRPr="009F0F06">
        <w:rPr>
          <w:rFonts w:asciiTheme="majorHAnsi" w:hAnsiTheme="majorHAnsi"/>
          <w:shd w:val="clear" w:color="auto" w:fill="FFFFFF"/>
        </w:rPr>
        <w:lastRenderedPageBreak/>
        <w:t xml:space="preserve">generally feed on the </w:t>
      </w:r>
      <w:proofErr w:type="gramStart"/>
      <w:r w:rsidR="00371BA1" w:rsidRPr="009F0F06">
        <w:rPr>
          <w:rFonts w:asciiTheme="majorHAnsi" w:hAnsiTheme="majorHAnsi"/>
          <w:shd w:val="clear" w:color="auto" w:fill="FFFFFF"/>
        </w:rPr>
        <w:t xml:space="preserve">wing </w:t>
      </w:r>
      <w:r w:rsidR="009F0F06" w:rsidRPr="009F0F06">
        <w:rPr>
          <w:rFonts w:asciiTheme="majorHAnsi" w:hAnsiTheme="majorHAnsi"/>
        </w:rPr>
        <w:t xml:space="preserve"> </w:t>
      </w:r>
      <w:r w:rsidR="00371BA1" w:rsidRPr="009F0F06">
        <w:rPr>
          <w:rFonts w:asciiTheme="majorHAnsi" w:hAnsiTheme="majorHAnsi"/>
          <w:shd w:val="clear" w:color="auto" w:fill="FFFFFF"/>
        </w:rPr>
        <w:t>such</w:t>
      </w:r>
      <w:proofErr w:type="gramEnd"/>
      <w:r w:rsidR="00371BA1" w:rsidRPr="009F0F06">
        <w:rPr>
          <w:rFonts w:asciiTheme="majorHAnsi" w:hAnsiTheme="majorHAnsi"/>
          <w:shd w:val="clear" w:color="auto" w:fill="FFFFFF"/>
        </w:rPr>
        <w:t xml:space="preserve"> as swallows and swifts, however might also provide benefits for Eastern kingbirds, which occasionally sh</w:t>
      </w:r>
      <w:r w:rsidR="009F0F06" w:rsidRPr="009F0F06">
        <w:rPr>
          <w:rFonts w:asciiTheme="majorHAnsi" w:hAnsiTheme="majorHAnsi"/>
          <w:shd w:val="clear" w:color="auto" w:fill="FFFFFF"/>
        </w:rPr>
        <w:t xml:space="preserve">ow the same foraging behaviour </w:t>
      </w:r>
      <w:r w:rsidR="009F0F06" w:rsidRPr="009F0F06">
        <w:rPr>
          <w:rFonts w:asciiTheme="majorHAnsi" w:hAnsiTheme="majorHAnsi"/>
        </w:rPr>
        <w:t>(</w:t>
      </w:r>
      <w:proofErr w:type="spellStart"/>
      <w:r w:rsidR="009F0F06" w:rsidRPr="009F0F06">
        <w:rPr>
          <w:rFonts w:asciiTheme="majorHAnsi" w:hAnsiTheme="majorHAnsi"/>
        </w:rPr>
        <w:t>Pilastro</w:t>
      </w:r>
      <w:proofErr w:type="spellEnd"/>
      <w:r w:rsidR="009F0F06" w:rsidRPr="009F0F06">
        <w:rPr>
          <w:rFonts w:asciiTheme="majorHAnsi" w:hAnsiTheme="majorHAnsi"/>
        </w:rPr>
        <w:t xml:space="preserve"> and </w:t>
      </w:r>
      <w:proofErr w:type="spellStart"/>
      <w:r w:rsidR="009F0F06" w:rsidRPr="009F0F06">
        <w:rPr>
          <w:rFonts w:asciiTheme="majorHAnsi" w:hAnsiTheme="majorHAnsi"/>
        </w:rPr>
        <w:t>Magnani</w:t>
      </w:r>
      <w:proofErr w:type="spellEnd"/>
      <w:r w:rsidR="009F0F06" w:rsidRPr="009F0F06">
        <w:rPr>
          <w:rFonts w:asciiTheme="majorHAnsi" w:hAnsiTheme="majorHAnsi"/>
        </w:rPr>
        <w:t xml:space="preserve"> 1997, </w:t>
      </w:r>
      <w:r w:rsidR="009F0F06" w:rsidRPr="009F0F06">
        <w:rPr>
          <w:rFonts w:asciiTheme="majorHAnsi" w:hAnsiTheme="majorHAnsi"/>
          <w:szCs w:val="18"/>
        </w:rPr>
        <w:t xml:space="preserve">Baird et al. </w:t>
      </w:r>
      <w:r w:rsidR="009F0F06" w:rsidRPr="009F0F06">
        <w:rPr>
          <w:rFonts w:asciiTheme="majorHAnsi" w:hAnsiTheme="majorHAnsi"/>
        </w:rPr>
        <w:t xml:space="preserve">1965, </w:t>
      </w:r>
      <w:proofErr w:type="spellStart"/>
      <w:r w:rsidR="009F0F06" w:rsidRPr="009F0F06">
        <w:rPr>
          <w:rFonts w:asciiTheme="majorHAnsi" w:hAnsiTheme="majorHAnsi"/>
        </w:rPr>
        <w:t>Henningsson</w:t>
      </w:r>
      <w:proofErr w:type="spellEnd"/>
      <w:r w:rsidR="009F0F06" w:rsidRPr="009F0F06">
        <w:rPr>
          <w:rFonts w:asciiTheme="majorHAnsi" w:hAnsiTheme="majorHAnsi"/>
        </w:rPr>
        <w:t xml:space="preserve"> et al. 2009)</w:t>
      </w:r>
      <w:r w:rsidR="009F0F06" w:rsidRPr="009F0F06">
        <w:rPr>
          <w:rFonts w:asciiTheme="majorHAnsi" w:hAnsiTheme="majorHAnsi"/>
          <w:shd w:val="clear" w:color="auto" w:fill="FFFFFF"/>
        </w:rPr>
        <w:t>.</w:t>
      </w:r>
    </w:p>
    <w:p w:rsidR="00594215" w:rsidRPr="00D97844" w:rsidRDefault="00594215" w:rsidP="00594215">
      <w:pPr>
        <w:pStyle w:val="NoSpacing"/>
        <w:ind w:firstLine="284"/>
        <w:jc w:val="both"/>
        <w:rPr>
          <w:rFonts w:asciiTheme="majorHAnsi" w:hAnsiTheme="majorHAnsi"/>
          <w:szCs w:val="19"/>
        </w:rPr>
      </w:pPr>
      <w:r w:rsidRPr="00A50EF5">
        <w:rPr>
          <w:rFonts w:asciiTheme="majorHAnsi" w:hAnsiTheme="majorHAnsi"/>
        </w:rPr>
        <w:t xml:space="preserve">As Chimney swift and Eastern </w:t>
      </w:r>
      <w:proofErr w:type="gramStart"/>
      <w:r w:rsidRPr="00A50EF5">
        <w:rPr>
          <w:rFonts w:asciiTheme="majorHAnsi" w:hAnsiTheme="majorHAnsi"/>
        </w:rPr>
        <w:t>kingbird were</w:t>
      </w:r>
      <w:proofErr w:type="gramEnd"/>
      <w:r w:rsidRPr="00A50EF5">
        <w:rPr>
          <w:rFonts w:asciiTheme="majorHAnsi" w:hAnsiTheme="majorHAnsi"/>
        </w:rPr>
        <w:t xml:space="preserve"> hardly, if at all, </w:t>
      </w:r>
      <w:r>
        <w:rPr>
          <w:rFonts w:asciiTheme="majorHAnsi" w:hAnsiTheme="majorHAnsi"/>
        </w:rPr>
        <w:t xml:space="preserve">seen migrating along the </w:t>
      </w:r>
      <w:r w:rsidRPr="00A50EF5">
        <w:rPr>
          <w:rFonts w:asciiTheme="majorHAnsi" w:hAnsiTheme="majorHAnsi"/>
        </w:rPr>
        <w:t xml:space="preserve">coastline it is expected that they </w:t>
      </w:r>
      <w:r w:rsidRPr="001564DE">
        <w:rPr>
          <w:rFonts w:asciiTheme="majorHAnsi" w:hAnsiTheme="majorHAnsi"/>
        </w:rPr>
        <w:t xml:space="preserve">did not use the coastline as a landmark. Other factors, like foraging behaviour and use of the area as stopover site, could influence the route they follow as well. Chimney swifts might prefer forest as foraging habitat and </w:t>
      </w:r>
      <w:r w:rsidRPr="00D97844">
        <w:rPr>
          <w:rFonts w:asciiTheme="majorHAnsi" w:hAnsiTheme="majorHAnsi"/>
        </w:rPr>
        <w:t>therefore migrate more along the inland forest area. During a study in Malaysia (Waugh &amp; Hails 1983) several migratory and resident swift species were observed foraging over forest</w:t>
      </w:r>
      <w:r w:rsidRPr="001564DE">
        <w:rPr>
          <w:rFonts w:asciiTheme="majorHAnsi" w:hAnsiTheme="majorHAnsi"/>
        </w:rPr>
        <w:t xml:space="preserve"> more than over open, agricultural habitat. Some resident breeding species like </w:t>
      </w:r>
      <w:r w:rsidRPr="001564DE">
        <w:rPr>
          <w:rFonts w:asciiTheme="majorHAnsi" w:hAnsiTheme="majorHAnsi"/>
          <w:szCs w:val="19"/>
        </w:rPr>
        <w:t xml:space="preserve">House swift </w:t>
      </w:r>
      <w:proofErr w:type="spellStart"/>
      <w:r w:rsidRPr="001564DE">
        <w:rPr>
          <w:rFonts w:asciiTheme="majorHAnsi" w:hAnsiTheme="majorHAnsi"/>
          <w:i/>
          <w:szCs w:val="19"/>
        </w:rPr>
        <w:t>Apus</w:t>
      </w:r>
      <w:proofErr w:type="spellEnd"/>
      <w:r w:rsidRPr="001564DE">
        <w:rPr>
          <w:rFonts w:asciiTheme="majorHAnsi" w:hAnsiTheme="majorHAnsi"/>
          <w:i/>
          <w:szCs w:val="19"/>
        </w:rPr>
        <w:t xml:space="preserve"> </w:t>
      </w:r>
      <w:proofErr w:type="spellStart"/>
      <w:r w:rsidRPr="001564DE">
        <w:rPr>
          <w:rFonts w:asciiTheme="majorHAnsi" w:hAnsiTheme="majorHAnsi"/>
          <w:i/>
          <w:szCs w:val="19"/>
        </w:rPr>
        <w:t>nipalensis</w:t>
      </w:r>
      <w:proofErr w:type="spellEnd"/>
      <w:r w:rsidRPr="001564DE">
        <w:rPr>
          <w:rFonts w:asciiTheme="majorHAnsi" w:hAnsiTheme="majorHAnsi"/>
          <w:szCs w:val="19"/>
        </w:rPr>
        <w:t xml:space="preserve"> and White-bellied </w:t>
      </w:r>
      <w:proofErr w:type="spellStart"/>
      <w:r w:rsidRPr="001564DE">
        <w:rPr>
          <w:rFonts w:asciiTheme="majorHAnsi" w:hAnsiTheme="majorHAnsi"/>
          <w:szCs w:val="19"/>
        </w:rPr>
        <w:t>swiftlet</w:t>
      </w:r>
      <w:proofErr w:type="spellEnd"/>
      <w:r w:rsidRPr="001564DE">
        <w:rPr>
          <w:rFonts w:asciiTheme="majorHAnsi" w:hAnsiTheme="majorHAnsi"/>
          <w:szCs w:val="19"/>
        </w:rPr>
        <w:t xml:space="preserve"> </w:t>
      </w:r>
      <w:proofErr w:type="spellStart"/>
      <w:r w:rsidRPr="001564DE">
        <w:rPr>
          <w:rFonts w:asciiTheme="majorHAnsi" w:hAnsiTheme="majorHAnsi" w:cs="Arial"/>
          <w:i/>
          <w:shd w:val="clear" w:color="auto" w:fill="FFFFFF"/>
        </w:rPr>
        <w:t>Collocalia</w:t>
      </w:r>
      <w:proofErr w:type="spellEnd"/>
      <w:r w:rsidRPr="001564DE">
        <w:rPr>
          <w:rFonts w:asciiTheme="majorHAnsi" w:hAnsiTheme="majorHAnsi" w:cs="Arial"/>
          <w:i/>
          <w:shd w:val="clear" w:color="auto" w:fill="FFFFFF"/>
        </w:rPr>
        <w:t xml:space="preserve"> </w:t>
      </w:r>
      <w:proofErr w:type="spellStart"/>
      <w:r w:rsidRPr="001564DE">
        <w:rPr>
          <w:rFonts w:asciiTheme="majorHAnsi" w:hAnsiTheme="majorHAnsi" w:cs="Arial"/>
          <w:i/>
          <w:shd w:val="clear" w:color="auto" w:fill="FFFFFF"/>
        </w:rPr>
        <w:t>esculenta</w:t>
      </w:r>
      <w:proofErr w:type="spellEnd"/>
      <w:r w:rsidRPr="001564DE">
        <w:rPr>
          <w:rFonts w:asciiTheme="majorHAnsi" w:hAnsiTheme="majorHAnsi" w:cs="Arial"/>
          <w:shd w:val="clear" w:color="auto" w:fill="FFFFFF"/>
        </w:rPr>
        <w:t xml:space="preserve"> </w:t>
      </w:r>
      <w:r w:rsidRPr="001564DE">
        <w:rPr>
          <w:rFonts w:asciiTheme="majorHAnsi" w:hAnsiTheme="majorHAnsi"/>
          <w:szCs w:val="19"/>
        </w:rPr>
        <w:t>preferred to feed over forest, a</w:t>
      </w:r>
      <w:r w:rsidRPr="001564DE">
        <w:rPr>
          <w:rFonts w:asciiTheme="majorHAnsi" w:hAnsiTheme="majorHAnsi"/>
        </w:rPr>
        <w:t>lthough</w:t>
      </w:r>
      <w:r w:rsidRPr="001564DE">
        <w:rPr>
          <w:rFonts w:asciiTheme="majorHAnsi" w:hAnsiTheme="majorHAnsi" w:cs="Arial"/>
          <w:shd w:val="clear" w:color="auto" w:fill="FFFFFF"/>
        </w:rPr>
        <w:t xml:space="preserve"> they buil</w:t>
      </w:r>
      <w:r w:rsidR="00827103">
        <w:rPr>
          <w:rFonts w:asciiTheme="majorHAnsi" w:hAnsiTheme="majorHAnsi" w:cs="Arial"/>
          <w:shd w:val="clear" w:color="auto" w:fill="FFFFFF"/>
        </w:rPr>
        <w:t>t</w:t>
      </w:r>
      <w:r w:rsidRPr="001564DE">
        <w:rPr>
          <w:rFonts w:asciiTheme="majorHAnsi" w:hAnsiTheme="majorHAnsi" w:cs="Arial"/>
          <w:shd w:val="clear" w:color="auto" w:fill="FFFFFF"/>
        </w:rPr>
        <w:t xml:space="preserve"> their </w:t>
      </w:r>
      <w:r w:rsidRPr="001564DE">
        <w:rPr>
          <w:rFonts w:asciiTheme="majorHAnsi" w:hAnsiTheme="majorHAnsi"/>
          <w:szCs w:val="19"/>
        </w:rPr>
        <w:t xml:space="preserve">nests on man-made structures, which </w:t>
      </w:r>
      <w:r w:rsidR="00827103">
        <w:rPr>
          <w:rFonts w:asciiTheme="majorHAnsi" w:hAnsiTheme="majorHAnsi"/>
          <w:szCs w:val="19"/>
        </w:rPr>
        <w:t>we</w:t>
      </w:r>
      <w:r w:rsidRPr="001564DE">
        <w:rPr>
          <w:rFonts w:asciiTheme="majorHAnsi" w:hAnsiTheme="majorHAnsi"/>
          <w:szCs w:val="19"/>
        </w:rPr>
        <w:t>re more abundant in open habitat. On the other hand, they observed Barn swallow</w:t>
      </w:r>
      <w:r w:rsidR="004C2AB8">
        <w:rPr>
          <w:rFonts w:asciiTheme="majorHAnsi" w:hAnsiTheme="majorHAnsi"/>
          <w:szCs w:val="19"/>
        </w:rPr>
        <w:t>s</w:t>
      </w:r>
      <w:r w:rsidRPr="001564DE">
        <w:rPr>
          <w:rFonts w:asciiTheme="majorHAnsi" w:hAnsiTheme="majorHAnsi"/>
          <w:szCs w:val="19"/>
        </w:rPr>
        <w:t xml:space="preserve"> foraging in the open area more frequently, which could indicate a different preference </w:t>
      </w:r>
      <w:r w:rsidRPr="00D97844">
        <w:rPr>
          <w:rFonts w:asciiTheme="majorHAnsi" w:hAnsiTheme="majorHAnsi"/>
          <w:szCs w:val="19"/>
        </w:rPr>
        <w:t>from the swifts studied. Higher temperatures and similarities with their breeding habitat (Medway 1973) might have been the reasons for this</w:t>
      </w:r>
      <w:r w:rsidRPr="001564DE">
        <w:rPr>
          <w:rFonts w:asciiTheme="majorHAnsi" w:hAnsiTheme="majorHAnsi"/>
          <w:szCs w:val="19"/>
        </w:rPr>
        <w:t xml:space="preserve"> preference.</w:t>
      </w:r>
      <w:r w:rsidR="00163CC1">
        <w:rPr>
          <w:rFonts w:asciiTheme="majorHAnsi" w:hAnsiTheme="majorHAnsi"/>
          <w:szCs w:val="19"/>
        </w:rPr>
        <w:t xml:space="preserve"> </w:t>
      </w:r>
      <w:r w:rsidRPr="001564DE">
        <w:rPr>
          <w:rFonts w:asciiTheme="majorHAnsi" w:hAnsiTheme="majorHAnsi"/>
        </w:rPr>
        <w:t>Furthermore, they found s</w:t>
      </w:r>
      <w:r w:rsidRPr="001564DE">
        <w:rPr>
          <w:rFonts w:asciiTheme="majorHAnsi" w:hAnsiTheme="majorHAnsi"/>
          <w:szCs w:val="19"/>
        </w:rPr>
        <w:t>wallows to be</w:t>
      </w:r>
      <w:r w:rsidRPr="009F3C7D">
        <w:rPr>
          <w:rFonts w:asciiTheme="majorHAnsi" w:hAnsiTheme="majorHAnsi"/>
          <w:szCs w:val="19"/>
        </w:rPr>
        <w:t xml:space="preserve"> foraging on generally lower altitudes than the swift species.</w:t>
      </w:r>
      <w:r>
        <w:rPr>
          <w:rFonts w:asciiTheme="majorHAnsi" w:hAnsiTheme="majorHAnsi"/>
          <w:szCs w:val="19"/>
        </w:rPr>
        <w:t xml:space="preserve"> This difference is noticed during this study as well </w:t>
      </w:r>
      <w:r w:rsidRPr="00D97844">
        <w:rPr>
          <w:rFonts w:asciiTheme="majorHAnsi" w:hAnsiTheme="majorHAnsi"/>
          <w:szCs w:val="19"/>
        </w:rPr>
        <w:t>and is suggested to be related to a different diet, flight speed, manoeuvrability adaptions (</w:t>
      </w:r>
      <w:r w:rsidRPr="00D97844">
        <w:rPr>
          <w:rFonts w:asciiTheme="majorHAnsi" w:hAnsiTheme="majorHAnsi"/>
        </w:rPr>
        <w:t>Waugh &amp; Hails 1983</w:t>
      </w:r>
      <w:r w:rsidRPr="00D97844">
        <w:rPr>
          <w:rFonts w:asciiTheme="majorHAnsi" w:hAnsiTheme="majorHAnsi"/>
          <w:szCs w:val="19"/>
        </w:rPr>
        <w:t>) and the fact that they are adapted to a life in the air, which could make orienting in the wind more efficient (</w:t>
      </w:r>
      <w:proofErr w:type="spellStart"/>
      <w:r w:rsidRPr="00D97844">
        <w:rPr>
          <w:rFonts w:asciiTheme="majorHAnsi" w:hAnsiTheme="majorHAnsi"/>
          <w:szCs w:val="19"/>
        </w:rPr>
        <w:t>Karlsson</w:t>
      </w:r>
      <w:proofErr w:type="spellEnd"/>
      <w:r w:rsidRPr="00D97844">
        <w:rPr>
          <w:rFonts w:asciiTheme="majorHAnsi" w:hAnsiTheme="majorHAnsi"/>
          <w:szCs w:val="19"/>
        </w:rPr>
        <w:t xml:space="preserve"> et al. 2010).</w:t>
      </w:r>
      <w:r w:rsidR="00163CC1" w:rsidRPr="00D97844">
        <w:rPr>
          <w:rFonts w:asciiTheme="majorHAnsi" w:hAnsiTheme="majorHAnsi"/>
          <w:szCs w:val="19"/>
        </w:rPr>
        <w:t xml:space="preserve"> </w:t>
      </w:r>
    </w:p>
    <w:p w:rsidR="00594215" w:rsidRDefault="00594215" w:rsidP="00594215">
      <w:pPr>
        <w:pStyle w:val="NoSpacing"/>
        <w:ind w:firstLine="284"/>
        <w:jc w:val="both"/>
        <w:rPr>
          <w:rFonts w:asciiTheme="majorHAnsi" w:hAnsiTheme="majorHAnsi"/>
          <w:szCs w:val="20"/>
          <w:shd w:val="clear" w:color="auto" w:fill="FFFFFF"/>
        </w:rPr>
      </w:pPr>
      <w:r w:rsidRPr="00D97844">
        <w:rPr>
          <w:rFonts w:asciiTheme="majorHAnsi" w:hAnsiTheme="majorHAnsi"/>
        </w:rPr>
        <w:t>Eastern kingbirds might</w:t>
      </w:r>
      <w:r>
        <w:rPr>
          <w:rFonts w:asciiTheme="majorHAnsi" w:hAnsiTheme="majorHAnsi"/>
        </w:rPr>
        <w:t xml:space="preserve"> prefer flying along </w:t>
      </w:r>
      <w:r w:rsidRPr="00D97844">
        <w:rPr>
          <w:rFonts w:asciiTheme="majorHAnsi" w:hAnsiTheme="majorHAnsi"/>
        </w:rPr>
        <w:t>the forest area for several reasons. For example, Morton (1971) found during his study in Panama that</w:t>
      </w:r>
      <w:r w:rsidRPr="00A50EF5">
        <w:rPr>
          <w:rFonts w:asciiTheme="majorHAnsi" w:hAnsiTheme="majorHAnsi"/>
        </w:rPr>
        <w:t xml:space="preserve"> Eastern kingbirds migrating north fly at or near treetop level and might feed on different food resources than during the southward migration. He found that large kingbird flocks migrating northwards mainly feed on fruit of </w:t>
      </w:r>
      <w:proofErr w:type="spellStart"/>
      <w:r w:rsidRPr="00A50EF5">
        <w:rPr>
          <w:rFonts w:asciiTheme="majorHAnsi" w:hAnsiTheme="majorHAnsi" w:cs="Arial"/>
          <w:bCs/>
          <w:i/>
        </w:rPr>
        <w:t>Didymopanax</w:t>
      </w:r>
      <w:proofErr w:type="spellEnd"/>
      <w:r w:rsidRPr="00A50EF5">
        <w:rPr>
          <w:rFonts w:asciiTheme="majorHAnsi" w:hAnsiTheme="majorHAnsi" w:cs="Arial"/>
          <w:bCs/>
          <w:i/>
        </w:rPr>
        <w:t xml:space="preserve"> </w:t>
      </w:r>
      <w:proofErr w:type="spellStart"/>
      <w:r w:rsidRPr="00A50EF5">
        <w:rPr>
          <w:rFonts w:asciiTheme="majorHAnsi" w:hAnsiTheme="majorHAnsi" w:cs="Arial"/>
          <w:bCs/>
          <w:i/>
        </w:rPr>
        <w:t>morototoni</w:t>
      </w:r>
      <w:proofErr w:type="spellEnd"/>
      <w:r w:rsidRPr="00A50EF5">
        <w:rPr>
          <w:rFonts w:asciiTheme="majorHAnsi" w:hAnsiTheme="majorHAnsi" w:cs="Arial"/>
          <w:bCs/>
        </w:rPr>
        <w:t xml:space="preserve"> trees (</w:t>
      </w:r>
      <w:proofErr w:type="spellStart"/>
      <w:r w:rsidRPr="00A50EF5">
        <w:rPr>
          <w:rFonts w:asciiTheme="majorHAnsi" w:hAnsiTheme="majorHAnsi" w:cs="Arial"/>
          <w:bCs/>
        </w:rPr>
        <w:t>Araliaceae</w:t>
      </w:r>
      <w:proofErr w:type="spellEnd"/>
      <w:r w:rsidRPr="00A50EF5">
        <w:rPr>
          <w:rFonts w:asciiTheme="majorHAnsi" w:hAnsiTheme="majorHAnsi" w:cs="Arial"/>
          <w:bCs/>
        </w:rPr>
        <w:t>)</w:t>
      </w:r>
      <w:r>
        <w:rPr>
          <w:rFonts w:asciiTheme="majorHAnsi" w:hAnsiTheme="majorHAnsi" w:cs="Arial"/>
          <w:bCs/>
        </w:rPr>
        <w:t xml:space="preserve">, </w:t>
      </w:r>
      <w:r w:rsidRPr="00692115">
        <w:rPr>
          <w:rFonts w:asciiTheme="majorHAnsi" w:hAnsiTheme="majorHAnsi" w:cs="Arial"/>
          <w:bCs/>
        </w:rPr>
        <w:t xml:space="preserve">which </w:t>
      </w:r>
      <w:r w:rsidR="002552E1" w:rsidRPr="00692115">
        <w:rPr>
          <w:rFonts w:asciiTheme="majorHAnsi" w:hAnsiTheme="majorHAnsi" w:cs="Arial"/>
          <w:bCs/>
        </w:rPr>
        <w:t>c</w:t>
      </w:r>
      <w:r w:rsidR="002552E1">
        <w:rPr>
          <w:rFonts w:asciiTheme="majorHAnsi" w:hAnsiTheme="majorHAnsi" w:cs="Arial"/>
          <w:bCs/>
        </w:rPr>
        <w:t>an</w:t>
      </w:r>
      <w:r w:rsidR="002552E1" w:rsidRPr="00692115">
        <w:rPr>
          <w:rFonts w:asciiTheme="majorHAnsi" w:hAnsiTheme="majorHAnsi" w:cs="Arial"/>
          <w:bCs/>
        </w:rPr>
        <w:t xml:space="preserve"> </w:t>
      </w:r>
      <w:r w:rsidRPr="00692115">
        <w:rPr>
          <w:rFonts w:asciiTheme="majorHAnsi" w:hAnsiTheme="majorHAnsi" w:cs="Arial"/>
          <w:bCs/>
        </w:rPr>
        <w:t xml:space="preserve">be </w:t>
      </w:r>
      <w:r w:rsidRPr="00692115">
        <w:rPr>
          <w:rFonts w:asciiTheme="majorHAnsi" w:hAnsiTheme="majorHAnsi"/>
          <w:szCs w:val="16"/>
        </w:rPr>
        <w:t>recognized from the air by the upright growth clusters of fruits</w:t>
      </w:r>
      <w:r>
        <w:rPr>
          <w:rFonts w:asciiTheme="majorHAnsi" w:hAnsiTheme="majorHAnsi"/>
          <w:szCs w:val="16"/>
        </w:rPr>
        <w:t xml:space="preserve"> they bear</w:t>
      </w:r>
      <w:r w:rsidRPr="00692115">
        <w:rPr>
          <w:rFonts w:asciiTheme="majorHAnsi" w:hAnsiTheme="majorHAnsi" w:cs="Arial"/>
          <w:bCs/>
        </w:rPr>
        <w:t>.</w:t>
      </w:r>
      <w:r w:rsidRPr="00A50EF5">
        <w:rPr>
          <w:rFonts w:asciiTheme="majorHAnsi" w:hAnsiTheme="majorHAnsi" w:cs="Arial"/>
          <w:bCs/>
        </w:rPr>
        <w:t xml:space="preserve"> </w:t>
      </w:r>
      <w:r w:rsidRPr="00A50EF5">
        <w:rPr>
          <w:rFonts w:asciiTheme="majorHAnsi" w:hAnsiTheme="majorHAnsi" w:cs="Arial"/>
          <w:bCs/>
        </w:rPr>
        <w:lastRenderedPageBreak/>
        <w:t xml:space="preserve">All nine specimens he collected in late April had these fruits in their stomachs, whereas none of the stomachs contained insect remains and kingbirds were rarely seen hawking after </w:t>
      </w:r>
      <w:r w:rsidRPr="0028046C">
        <w:rPr>
          <w:rFonts w:asciiTheme="majorHAnsi" w:hAnsiTheme="majorHAnsi" w:cs="Arial"/>
          <w:bCs/>
        </w:rPr>
        <w:t xml:space="preserve">insects. </w:t>
      </w:r>
      <w:r w:rsidR="0099733A" w:rsidRPr="0028046C">
        <w:rPr>
          <w:rFonts w:asciiTheme="majorHAnsi" w:hAnsiTheme="majorHAnsi" w:cs="Arial"/>
          <w:bCs/>
        </w:rPr>
        <w:t>T</w:t>
      </w:r>
      <w:r w:rsidRPr="0028046C">
        <w:rPr>
          <w:rFonts w:asciiTheme="majorHAnsi" w:hAnsiTheme="majorHAnsi" w:cs="Arial"/>
          <w:bCs/>
        </w:rPr>
        <w:t xml:space="preserve">he behaviour of 14 individuals (five min each) </w:t>
      </w:r>
      <w:r w:rsidR="0099733A" w:rsidRPr="0028046C">
        <w:rPr>
          <w:rFonts w:asciiTheme="majorHAnsi" w:hAnsiTheme="majorHAnsi" w:cs="Arial"/>
          <w:bCs/>
        </w:rPr>
        <w:t xml:space="preserve">was observed </w:t>
      </w:r>
      <w:r w:rsidRPr="0028046C">
        <w:rPr>
          <w:rFonts w:asciiTheme="majorHAnsi" w:hAnsiTheme="majorHAnsi" w:cs="Arial"/>
          <w:bCs/>
        </w:rPr>
        <w:t xml:space="preserve">on occasion between 25 March and 10 May 2013 and </w:t>
      </w:r>
      <w:r w:rsidR="0028046C" w:rsidRPr="0028046C">
        <w:rPr>
          <w:rFonts w:asciiTheme="majorHAnsi" w:hAnsiTheme="majorHAnsi" w:cs="Arial"/>
          <w:bCs/>
        </w:rPr>
        <w:t>showed</w:t>
      </w:r>
      <w:r w:rsidRPr="0028046C">
        <w:rPr>
          <w:rFonts w:asciiTheme="majorHAnsi" w:hAnsiTheme="majorHAnsi" w:cs="Arial"/>
          <w:bCs/>
        </w:rPr>
        <w:t xml:space="preserve"> a different foraging </w:t>
      </w:r>
      <w:proofErr w:type="spellStart"/>
      <w:r w:rsidRPr="0028046C">
        <w:rPr>
          <w:rFonts w:asciiTheme="majorHAnsi" w:hAnsiTheme="majorHAnsi" w:cs="Arial"/>
          <w:bCs/>
        </w:rPr>
        <w:t>beha</w:t>
      </w:r>
      <w:r w:rsidR="009E6D7C" w:rsidRPr="0028046C">
        <w:rPr>
          <w:rFonts w:asciiTheme="majorHAnsi" w:hAnsiTheme="majorHAnsi" w:cs="Arial"/>
          <w:bCs/>
        </w:rPr>
        <w:t>-</w:t>
      </w:r>
      <w:r w:rsidRPr="0028046C">
        <w:rPr>
          <w:rFonts w:asciiTheme="majorHAnsi" w:hAnsiTheme="majorHAnsi" w:cs="Arial"/>
          <w:bCs/>
        </w:rPr>
        <w:t>viour</w:t>
      </w:r>
      <w:proofErr w:type="spellEnd"/>
      <w:r w:rsidRPr="0028046C">
        <w:rPr>
          <w:rFonts w:asciiTheme="majorHAnsi" w:hAnsiTheme="majorHAnsi" w:cs="Arial"/>
          <w:bCs/>
        </w:rPr>
        <w:t>. During 79% of the</w:t>
      </w:r>
      <w:r w:rsidRPr="00A50EF5">
        <w:rPr>
          <w:rFonts w:asciiTheme="majorHAnsi" w:hAnsiTheme="majorHAnsi" w:cs="Arial"/>
          <w:bCs/>
        </w:rPr>
        <w:t xml:space="preserve"> total observation time </w:t>
      </w:r>
      <w:r w:rsidR="0099733A">
        <w:rPr>
          <w:rFonts w:asciiTheme="majorHAnsi" w:hAnsiTheme="majorHAnsi" w:cs="Arial"/>
          <w:bCs/>
        </w:rPr>
        <w:t>they were o</w:t>
      </w:r>
      <w:r w:rsidRPr="00A50EF5">
        <w:rPr>
          <w:rFonts w:asciiTheme="majorHAnsi" w:hAnsiTheme="majorHAnsi" w:cs="Arial"/>
          <w:bCs/>
        </w:rPr>
        <w:t xml:space="preserve">bserved </w:t>
      </w:r>
      <w:r>
        <w:rPr>
          <w:rFonts w:asciiTheme="majorHAnsi" w:hAnsiTheme="majorHAnsi" w:cs="Arial"/>
          <w:bCs/>
        </w:rPr>
        <w:t>sally</w:t>
      </w:r>
      <w:r w:rsidRPr="00A50EF5">
        <w:rPr>
          <w:rFonts w:asciiTheme="majorHAnsi" w:hAnsiTheme="majorHAnsi" w:cs="Arial"/>
          <w:bCs/>
        </w:rPr>
        <w:t>ing at insects from a branch</w:t>
      </w:r>
      <w:r w:rsidR="00F01B04">
        <w:rPr>
          <w:rFonts w:asciiTheme="majorHAnsi" w:hAnsiTheme="majorHAnsi" w:cs="Arial"/>
          <w:bCs/>
        </w:rPr>
        <w:t xml:space="preserve">, </w:t>
      </w:r>
      <w:r w:rsidR="00F01B04" w:rsidRPr="0028046C">
        <w:rPr>
          <w:rFonts w:asciiTheme="majorHAnsi" w:hAnsiTheme="majorHAnsi" w:cs="Arial"/>
          <w:bCs/>
        </w:rPr>
        <w:t xml:space="preserve">whereas </w:t>
      </w:r>
      <w:r w:rsidRPr="0028046C">
        <w:rPr>
          <w:rFonts w:asciiTheme="majorHAnsi" w:hAnsiTheme="majorHAnsi" w:cs="Arial"/>
          <w:bCs/>
        </w:rPr>
        <w:t>2</w:t>
      </w:r>
      <w:proofErr w:type="gramStart"/>
      <w:r w:rsidRPr="0028046C">
        <w:rPr>
          <w:rFonts w:asciiTheme="majorHAnsi" w:hAnsiTheme="majorHAnsi" w:cs="Arial"/>
          <w:bCs/>
        </w:rPr>
        <w:t>,8</w:t>
      </w:r>
      <w:proofErr w:type="gramEnd"/>
      <w:r w:rsidRPr="0028046C">
        <w:rPr>
          <w:rFonts w:asciiTheme="majorHAnsi" w:hAnsiTheme="majorHAnsi" w:cs="Arial"/>
          <w:bCs/>
        </w:rPr>
        <w:t>% of the time</w:t>
      </w:r>
      <w:r w:rsidRPr="0028046C">
        <w:rPr>
          <w:rFonts w:asciiTheme="majorHAnsi" w:hAnsiTheme="majorHAnsi"/>
        </w:rPr>
        <w:t xml:space="preserve"> foraging on fruit was observed. The collected data </w:t>
      </w:r>
      <w:r w:rsidR="008A0F7E" w:rsidRPr="0028046C">
        <w:rPr>
          <w:rFonts w:asciiTheme="majorHAnsi" w:hAnsiTheme="majorHAnsi"/>
        </w:rPr>
        <w:t>was</w:t>
      </w:r>
      <w:r w:rsidRPr="0028046C">
        <w:rPr>
          <w:rFonts w:asciiTheme="majorHAnsi" w:hAnsiTheme="majorHAnsi"/>
        </w:rPr>
        <w:t xml:space="preserve"> not statistically analysed</w:t>
      </w:r>
      <w:r w:rsidR="008A0F7E" w:rsidRPr="0028046C">
        <w:rPr>
          <w:rFonts w:asciiTheme="majorHAnsi" w:hAnsiTheme="majorHAnsi"/>
        </w:rPr>
        <w:t xml:space="preserve"> due to a small sample size</w:t>
      </w:r>
      <w:r w:rsidRPr="0028046C">
        <w:rPr>
          <w:rFonts w:asciiTheme="majorHAnsi" w:hAnsiTheme="majorHAnsi"/>
        </w:rPr>
        <w:t xml:space="preserve"> though</w:t>
      </w:r>
      <w:r w:rsidR="008A0F7E" w:rsidRPr="0028046C">
        <w:rPr>
          <w:rFonts w:asciiTheme="majorHAnsi" w:hAnsiTheme="majorHAnsi"/>
        </w:rPr>
        <w:t>, but did serve to complement behavioural observations</w:t>
      </w:r>
      <w:r w:rsidRPr="0028046C">
        <w:rPr>
          <w:rFonts w:asciiTheme="majorHAnsi" w:hAnsiTheme="majorHAnsi"/>
        </w:rPr>
        <w:t>. The observations were done near both monitoring locations, during which kingbirds were only seen</w:t>
      </w:r>
      <w:r w:rsidRPr="00A50EF5">
        <w:rPr>
          <w:rFonts w:asciiTheme="majorHAnsi" w:hAnsiTheme="majorHAnsi"/>
        </w:rPr>
        <w:t xml:space="preserve"> near the ground in </w:t>
      </w:r>
      <w:r>
        <w:rPr>
          <w:rFonts w:asciiTheme="majorHAnsi" w:hAnsiTheme="majorHAnsi"/>
        </w:rPr>
        <w:t>open habitat close to the coastline</w:t>
      </w:r>
      <w:r w:rsidRPr="00B845FC">
        <w:rPr>
          <w:rFonts w:asciiTheme="majorHAnsi" w:hAnsiTheme="majorHAnsi"/>
        </w:rPr>
        <w:t xml:space="preserve">. </w:t>
      </w:r>
      <w:r w:rsidRPr="00B845FC">
        <w:rPr>
          <w:rFonts w:asciiTheme="majorHAnsi" w:hAnsiTheme="majorHAnsi"/>
          <w:szCs w:val="20"/>
          <w:shd w:val="clear" w:color="auto" w:fill="FFFFFF"/>
        </w:rPr>
        <w:t>Kingbird</w:t>
      </w:r>
      <w:r w:rsidRPr="00B845FC">
        <w:rPr>
          <w:rFonts w:asciiTheme="majorHAnsi" w:hAnsiTheme="majorHAnsi"/>
          <w:szCs w:val="20"/>
        </w:rPr>
        <w:t xml:space="preserve">s likely select </w:t>
      </w:r>
      <w:r w:rsidR="00031538">
        <w:rPr>
          <w:rFonts w:asciiTheme="majorHAnsi" w:hAnsiTheme="majorHAnsi"/>
          <w:szCs w:val="20"/>
        </w:rPr>
        <w:t xml:space="preserve">open habitats </w:t>
      </w:r>
      <w:r w:rsidR="00031538" w:rsidRPr="00D97844">
        <w:rPr>
          <w:rFonts w:asciiTheme="majorHAnsi" w:hAnsiTheme="majorHAnsi"/>
          <w:szCs w:val="20"/>
        </w:rPr>
        <w:t>during their stop</w:t>
      </w:r>
      <w:r w:rsidRPr="00D97844">
        <w:rPr>
          <w:rFonts w:asciiTheme="majorHAnsi" w:hAnsiTheme="majorHAnsi"/>
          <w:szCs w:val="20"/>
        </w:rPr>
        <w:t>overs in relation with their propensity to hawk at food items (</w:t>
      </w:r>
      <w:r w:rsidR="00031538" w:rsidRPr="00D97844">
        <w:rPr>
          <w:rFonts w:asciiTheme="majorHAnsi" w:hAnsiTheme="majorHAnsi"/>
          <w:szCs w:val="20"/>
        </w:rPr>
        <w:t>Moore and</w:t>
      </w:r>
      <w:r w:rsidRPr="00D97844">
        <w:rPr>
          <w:rFonts w:asciiTheme="majorHAnsi" w:hAnsiTheme="majorHAnsi"/>
          <w:szCs w:val="20"/>
        </w:rPr>
        <w:t xml:space="preserve"> </w:t>
      </w:r>
      <w:proofErr w:type="spellStart"/>
      <w:r w:rsidRPr="00D97844">
        <w:rPr>
          <w:rFonts w:asciiTheme="majorHAnsi" w:hAnsiTheme="majorHAnsi"/>
          <w:szCs w:val="20"/>
        </w:rPr>
        <w:t>Woodrey</w:t>
      </w:r>
      <w:proofErr w:type="spellEnd"/>
      <w:r w:rsidRPr="00D97844">
        <w:rPr>
          <w:rFonts w:asciiTheme="majorHAnsi" w:hAnsiTheme="majorHAnsi"/>
          <w:szCs w:val="20"/>
        </w:rPr>
        <w:t xml:space="preserve"> 1993), which is also indicated by the observations</w:t>
      </w:r>
      <w:r>
        <w:rPr>
          <w:rFonts w:asciiTheme="majorHAnsi" w:hAnsiTheme="majorHAnsi"/>
          <w:szCs w:val="20"/>
        </w:rPr>
        <w:t xml:space="preserve"> done during this study</w:t>
      </w:r>
      <w:r w:rsidRPr="00B845FC">
        <w:rPr>
          <w:rFonts w:asciiTheme="majorHAnsi" w:hAnsiTheme="majorHAnsi"/>
          <w:szCs w:val="20"/>
          <w:shd w:val="clear" w:color="auto" w:fill="FFFFFF"/>
        </w:rPr>
        <w:t>.</w:t>
      </w:r>
      <w:r>
        <w:rPr>
          <w:rFonts w:asciiTheme="majorHAnsi" w:hAnsiTheme="majorHAnsi"/>
          <w:szCs w:val="20"/>
          <w:shd w:val="clear" w:color="auto" w:fill="FFFFFF"/>
        </w:rPr>
        <w:t xml:space="preserve"> Based on this suggestion, the habitat they migrate along differs from the habitat they select for their stopover.</w:t>
      </w:r>
      <w:r w:rsidR="00163CC1">
        <w:rPr>
          <w:rFonts w:asciiTheme="majorHAnsi" w:hAnsiTheme="majorHAnsi"/>
          <w:szCs w:val="20"/>
          <w:shd w:val="clear" w:color="auto" w:fill="FFFFFF"/>
        </w:rPr>
        <w:t xml:space="preserve"> </w:t>
      </w:r>
    </w:p>
    <w:p w:rsidR="00594215" w:rsidRDefault="00594215" w:rsidP="00594215">
      <w:pPr>
        <w:pStyle w:val="NoSpacing"/>
        <w:ind w:firstLine="284"/>
        <w:jc w:val="both"/>
        <w:rPr>
          <w:rFonts w:asciiTheme="majorHAnsi" w:hAnsiTheme="majorHAnsi"/>
          <w:szCs w:val="20"/>
          <w:shd w:val="clear" w:color="auto" w:fill="FFFFFF"/>
        </w:rPr>
      </w:pPr>
    </w:p>
    <w:p w:rsidR="00997768" w:rsidRDefault="00594215" w:rsidP="005F05B7">
      <w:pPr>
        <w:pStyle w:val="NoSpacing"/>
        <w:jc w:val="both"/>
        <w:rPr>
          <w:rFonts w:asciiTheme="majorHAnsi" w:hAnsiTheme="majorHAnsi"/>
          <w:bCs/>
        </w:rPr>
      </w:pPr>
      <w:proofErr w:type="gramStart"/>
      <w:r w:rsidRPr="008E74C2">
        <w:rPr>
          <w:rFonts w:asciiTheme="majorHAnsi" w:hAnsiTheme="majorHAnsi"/>
          <w:b/>
          <w:bCs/>
        </w:rPr>
        <w:t>Conclusions</w:t>
      </w:r>
      <w:r w:rsidR="00D37CEF">
        <w:rPr>
          <w:rFonts w:asciiTheme="majorHAnsi" w:hAnsiTheme="majorHAnsi"/>
          <w:b/>
          <w:bCs/>
        </w:rPr>
        <w:t>.</w:t>
      </w:r>
      <w:proofErr w:type="gramEnd"/>
      <w:r w:rsidR="00D37CEF">
        <w:rPr>
          <w:rFonts w:asciiTheme="majorHAnsi" w:hAnsiTheme="majorHAnsi"/>
          <w:b/>
          <w:bCs/>
        </w:rPr>
        <w:t xml:space="preserve"> </w:t>
      </w:r>
      <w:r w:rsidRPr="00643E83">
        <w:rPr>
          <w:rFonts w:asciiTheme="majorHAnsi" w:hAnsiTheme="majorHAnsi"/>
          <w:bCs/>
        </w:rPr>
        <w:t xml:space="preserve">In short, these results indicate how </w:t>
      </w:r>
      <w:r>
        <w:rPr>
          <w:rFonts w:asciiTheme="majorHAnsi" w:hAnsiTheme="majorHAnsi"/>
          <w:bCs/>
        </w:rPr>
        <w:t>several</w:t>
      </w:r>
      <w:r w:rsidRPr="00643E83">
        <w:rPr>
          <w:rFonts w:asciiTheme="majorHAnsi" w:hAnsiTheme="majorHAnsi"/>
          <w:bCs/>
        </w:rPr>
        <w:t xml:space="preserve"> </w:t>
      </w:r>
      <w:proofErr w:type="spellStart"/>
      <w:proofErr w:type="gramStart"/>
      <w:r>
        <w:rPr>
          <w:rFonts w:asciiTheme="majorHAnsi" w:hAnsiTheme="majorHAnsi"/>
          <w:bCs/>
        </w:rPr>
        <w:t>neotropical</w:t>
      </w:r>
      <w:proofErr w:type="spellEnd"/>
      <w:proofErr w:type="gramEnd"/>
      <w:r>
        <w:rPr>
          <w:rFonts w:asciiTheme="majorHAnsi" w:hAnsiTheme="majorHAnsi"/>
          <w:bCs/>
        </w:rPr>
        <w:t xml:space="preserve"> migrant sp</w:t>
      </w:r>
      <w:r w:rsidRPr="00643E83">
        <w:rPr>
          <w:rFonts w:asciiTheme="majorHAnsi" w:hAnsiTheme="majorHAnsi"/>
          <w:bCs/>
        </w:rPr>
        <w:t xml:space="preserve">ecies select spring migration routes on a small scale in coastal areas. </w:t>
      </w:r>
      <w:r w:rsidR="00386566">
        <w:rPr>
          <w:rFonts w:asciiTheme="majorHAnsi" w:hAnsiTheme="majorHAnsi"/>
          <w:bCs/>
        </w:rPr>
        <w:t xml:space="preserve">It generally </w:t>
      </w:r>
      <w:r w:rsidR="00344C17">
        <w:rPr>
          <w:rFonts w:asciiTheme="majorHAnsi" w:hAnsiTheme="majorHAnsi"/>
          <w:bCs/>
        </w:rPr>
        <w:t xml:space="preserve">depended </w:t>
      </w:r>
      <w:r w:rsidR="00386566">
        <w:rPr>
          <w:rFonts w:asciiTheme="majorHAnsi" w:hAnsiTheme="majorHAnsi"/>
          <w:bCs/>
        </w:rPr>
        <w:t>on the species and</w:t>
      </w:r>
      <w:r w:rsidR="009E6D7C">
        <w:rPr>
          <w:rFonts w:asciiTheme="majorHAnsi" w:hAnsiTheme="majorHAnsi"/>
          <w:bCs/>
        </w:rPr>
        <w:t xml:space="preserve"> flying conditions which route wa</w:t>
      </w:r>
      <w:r w:rsidR="00386566">
        <w:rPr>
          <w:rFonts w:asciiTheme="majorHAnsi" w:hAnsiTheme="majorHAnsi"/>
          <w:bCs/>
        </w:rPr>
        <w:t xml:space="preserve">s used. </w:t>
      </w:r>
      <w:r w:rsidRPr="00643E83">
        <w:rPr>
          <w:rFonts w:asciiTheme="majorHAnsi" w:hAnsiTheme="majorHAnsi"/>
          <w:bCs/>
        </w:rPr>
        <w:t xml:space="preserve">Swallow species generally flew on </w:t>
      </w:r>
      <w:r w:rsidR="009E6D7C">
        <w:rPr>
          <w:rFonts w:asciiTheme="majorHAnsi" w:hAnsiTheme="majorHAnsi"/>
          <w:bCs/>
        </w:rPr>
        <w:t xml:space="preserve">relatively </w:t>
      </w:r>
      <w:r w:rsidRPr="00643E83">
        <w:rPr>
          <w:rFonts w:asciiTheme="majorHAnsi" w:hAnsiTheme="majorHAnsi"/>
          <w:bCs/>
        </w:rPr>
        <w:t xml:space="preserve">low altitudes, possibly </w:t>
      </w:r>
      <w:r>
        <w:rPr>
          <w:rFonts w:asciiTheme="majorHAnsi" w:hAnsiTheme="majorHAnsi"/>
          <w:bCs/>
        </w:rPr>
        <w:t xml:space="preserve">related to greater </w:t>
      </w:r>
      <w:r w:rsidRPr="00643E83">
        <w:rPr>
          <w:rFonts w:asciiTheme="majorHAnsi" w:hAnsiTheme="majorHAnsi"/>
          <w:bCs/>
        </w:rPr>
        <w:t>food abundance. They probably used the coastline for favourable wind conditions and as a landmark to orient o</w:t>
      </w:r>
      <w:r w:rsidR="005F05B7">
        <w:rPr>
          <w:rFonts w:asciiTheme="majorHAnsi" w:hAnsiTheme="majorHAnsi"/>
          <w:bCs/>
        </w:rPr>
        <w:t>n for wind drift compensation. Swifts and kingbirds migrated along inland forest areas. Swifts seemed to fly higher and probably preferred the foraging conditions above forest areas. Eastern kingbirds also flew along forest areas and probably used different areas for foraging than to migrate along</w:t>
      </w:r>
      <w:bookmarkStart w:id="1" w:name="_GoBack"/>
      <w:bookmarkEnd w:id="1"/>
      <w:r w:rsidR="005F05B7">
        <w:rPr>
          <w:rFonts w:asciiTheme="majorHAnsi" w:hAnsiTheme="majorHAnsi"/>
          <w:bCs/>
        </w:rPr>
        <w:t xml:space="preserve">. </w:t>
      </w:r>
    </w:p>
    <w:p w:rsidR="00B6469A" w:rsidRDefault="00997768" w:rsidP="00501B4B">
      <w:pPr>
        <w:pStyle w:val="NoSpacing"/>
        <w:tabs>
          <w:tab w:val="left" w:pos="284"/>
        </w:tabs>
        <w:jc w:val="both"/>
        <w:rPr>
          <w:rFonts w:asciiTheme="majorHAnsi" w:hAnsiTheme="majorHAnsi"/>
          <w:bCs/>
        </w:rPr>
      </w:pPr>
      <w:r>
        <w:rPr>
          <w:rFonts w:asciiTheme="majorHAnsi" w:hAnsiTheme="majorHAnsi"/>
          <w:bCs/>
        </w:rPr>
        <w:tab/>
        <w:t xml:space="preserve">In this study only diurnal spring </w:t>
      </w:r>
      <w:proofErr w:type="spellStart"/>
      <w:r>
        <w:rPr>
          <w:rFonts w:asciiTheme="majorHAnsi" w:hAnsiTheme="majorHAnsi"/>
          <w:bCs/>
        </w:rPr>
        <w:t>migra</w:t>
      </w:r>
      <w:r w:rsidR="00D17C78">
        <w:rPr>
          <w:rFonts w:asciiTheme="majorHAnsi" w:hAnsiTheme="majorHAnsi"/>
          <w:bCs/>
        </w:rPr>
        <w:t>-</w:t>
      </w:r>
      <w:r w:rsidR="005F2B6F">
        <w:rPr>
          <w:rFonts w:asciiTheme="majorHAnsi" w:hAnsiTheme="majorHAnsi"/>
          <w:bCs/>
        </w:rPr>
        <w:t>tion</w:t>
      </w:r>
      <w:proofErr w:type="spellEnd"/>
      <w:r w:rsidR="005F2B6F">
        <w:rPr>
          <w:rFonts w:asciiTheme="majorHAnsi" w:hAnsiTheme="majorHAnsi"/>
          <w:bCs/>
        </w:rPr>
        <w:t xml:space="preserve"> was</w:t>
      </w:r>
      <w:r>
        <w:rPr>
          <w:rFonts w:asciiTheme="majorHAnsi" w:hAnsiTheme="majorHAnsi"/>
          <w:bCs/>
        </w:rPr>
        <w:t xml:space="preserve"> monitored. </w:t>
      </w:r>
      <w:r w:rsidR="00501B4B">
        <w:rPr>
          <w:rFonts w:asciiTheme="majorHAnsi" w:hAnsiTheme="majorHAnsi"/>
          <w:bCs/>
        </w:rPr>
        <w:t xml:space="preserve">Studying fall and nocturnal migration would </w:t>
      </w:r>
      <w:r w:rsidR="005F2B6F">
        <w:rPr>
          <w:rFonts w:asciiTheme="majorHAnsi" w:hAnsiTheme="majorHAnsi"/>
          <w:bCs/>
        </w:rPr>
        <w:t xml:space="preserve">be a welcome addition to </w:t>
      </w:r>
      <w:r w:rsidR="00501B4B">
        <w:rPr>
          <w:rFonts w:asciiTheme="majorHAnsi" w:hAnsiTheme="majorHAnsi"/>
          <w:bCs/>
        </w:rPr>
        <w:t xml:space="preserve">the understanding of </w:t>
      </w:r>
      <w:r w:rsidR="00D17C78">
        <w:rPr>
          <w:rFonts w:asciiTheme="majorHAnsi" w:hAnsiTheme="majorHAnsi"/>
          <w:bCs/>
        </w:rPr>
        <w:t xml:space="preserve">routes used by </w:t>
      </w:r>
      <w:proofErr w:type="spellStart"/>
      <w:proofErr w:type="gramStart"/>
      <w:r w:rsidR="00D17C78">
        <w:rPr>
          <w:rFonts w:asciiTheme="majorHAnsi" w:hAnsiTheme="majorHAnsi"/>
          <w:bCs/>
        </w:rPr>
        <w:t>neotropical</w:t>
      </w:r>
      <w:proofErr w:type="spellEnd"/>
      <w:proofErr w:type="gramEnd"/>
      <w:r w:rsidR="00D17C78">
        <w:rPr>
          <w:rFonts w:asciiTheme="majorHAnsi" w:hAnsiTheme="majorHAnsi"/>
          <w:bCs/>
        </w:rPr>
        <w:t xml:space="preserve"> </w:t>
      </w:r>
      <w:r w:rsidR="00501B4B">
        <w:rPr>
          <w:rFonts w:asciiTheme="majorHAnsi" w:hAnsiTheme="majorHAnsi"/>
          <w:bCs/>
        </w:rPr>
        <w:t>migra</w:t>
      </w:r>
      <w:r w:rsidR="00D17C78">
        <w:rPr>
          <w:rFonts w:asciiTheme="majorHAnsi" w:hAnsiTheme="majorHAnsi"/>
          <w:bCs/>
        </w:rPr>
        <w:t>n</w:t>
      </w:r>
      <w:r w:rsidR="00501B4B">
        <w:rPr>
          <w:rFonts w:asciiTheme="majorHAnsi" w:hAnsiTheme="majorHAnsi"/>
          <w:bCs/>
        </w:rPr>
        <w:t>t</w:t>
      </w:r>
      <w:r w:rsidR="00D17C78">
        <w:rPr>
          <w:rFonts w:asciiTheme="majorHAnsi" w:hAnsiTheme="majorHAnsi"/>
          <w:bCs/>
        </w:rPr>
        <w:t>s</w:t>
      </w:r>
      <w:r w:rsidR="00501B4B">
        <w:rPr>
          <w:rFonts w:asciiTheme="majorHAnsi" w:hAnsiTheme="majorHAnsi"/>
          <w:bCs/>
        </w:rPr>
        <w:t xml:space="preserve">. </w:t>
      </w:r>
      <w:r w:rsidR="00682C0C">
        <w:rPr>
          <w:rFonts w:asciiTheme="majorHAnsi" w:hAnsiTheme="majorHAnsi" w:cs="AdvPTimes"/>
        </w:rPr>
        <w:t xml:space="preserve">Conducting counts more actively, for example daily, might give a better image of the numbers of migrants on both locations. </w:t>
      </w:r>
      <w:r w:rsidR="005F05B7">
        <w:rPr>
          <w:rFonts w:asciiTheme="majorHAnsi" w:hAnsiTheme="majorHAnsi" w:cs="AdvPTimes"/>
        </w:rPr>
        <w:t xml:space="preserve">Further </w:t>
      </w:r>
      <w:r w:rsidR="00D17C78">
        <w:rPr>
          <w:rFonts w:asciiTheme="majorHAnsi" w:hAnsiTheme="majorHAnsi" w:cs="AdvPTimes"/>
        </w:rPr>
        <w:lastRenderedPageBreak/>
        <w:t>inves</w:t>
      </w:r>
      <w:r w:rsidR="005F05B7">
        <w:rPr>
          <w:rFonts w:asciiTheme="majorHAnsi" w:hAnsiTheme="majorHAnsi" w:cs="AdvPTimes"/>
        </w:rPr>
        <w:t xml:space="preserve">tigations on other locations and for longer time periods are required to confirm the difference among </w:t>
      </w:r>
      <w:proofErr w:type="spellStart"/>
      <w:proofErr w:type="gramStart"/>
      <w:r w:rsidR="005F05B7">
        <w:rPr>
          <w:rFonts w:asciiTheme="majorHAnsi" w:hAnsiTheme="majorHAnsi" w:cs="AdvPTimes"/>
        </w:rPr>
        <w:t>neotropical</w:t>
      </w:r>
      <w:proofErr w:type="spellEnd"/>
      <w:proofErr w:type="gramEnd"/>
      <w:r w:rsidR="005F05B7">
        <w:rPr>
          <w:rFonts w:asciiTheme="majorHAnsi" w:hAnsiTheme="majorHAnsi" w:cs="AdvPTimes"/>
        </w:rPr>
        <w:t xml:space="preserve"> migrants in selecting their migration route on a small scale. </w:t>
      </w:r>
      <w:r w:rsidR="00FB0689">
        <w:rPr>
          <w:rFonts w:asciiTheme="majorHAnsi" w:hAnsiTheme="majorHAnsi" w:cs="AdvPTimes"/>
        </w:rPr>
        <w:t>M</w:t>
      </w:r>
      <w:r w:rsidR="005F2B6F">
        <w:rPr>
          <w:rFonts w:asciiTheme="majorHAnsi" w:hAnsiTheme="majorHAnsi" w:cs="AdvPTimes"/>
        </w:rPr>
        <w:t xml:space="preserve">easuring flight </w:t>
      </w:r>
      <w:r w:rsidR="00FB0689">
        <w:rPr>
          <w:rFonts w:asciiTheme="majorHAnsi" w:hAnsiTheme="majorHAnsi" w:cs="AdvPTimes"/>
        </w:rPr>
        <w:t xml:space="preserve">altitude would also contribute to </w:t>
      </w:r>
      <w:r w:rsidR="005F2B6F">
        <w:rPr>
          <w:rFonts w:asciiTheme="majorHAnsi" w:hAnsiTheme="majorHAnsi" w:cs="AdvPTimes"/>
        </w:rPr>
        <w:t xml:space="preserve">the </w:t>
      </w:r>
      <w:r w:rsidR="00FB0689">
        <w:rPr>
          <w:rFonts w:asciiTheme="majorHAnsi" w:hAnsiTheme="majorHAnsi" w:cs="AdvPTimes"/>
        </w:rPr>
        <w:t xml:space="preserve">understanding </w:t>
      </w:r>
      <w:r w:rsidR="005F2B6F">
        <w:rPr>
          <w:rFonts w:asciiTheme="majorHAnsi" w:hAnsiTheme="majorHAnsi" w:cs="AdvPTimes"/>
        </w:rPr>
        <w:t xml:space="preserve">of migration and </w:t>
      </w:r>
      <w:r w:rsidR="00FB0689">
        <w:rPr>
          <w:rFonts w:asciiTheme="majorHAnsi" w:hAnsiTheme="majorHAnsi" w:cs="AdvPTimes"/>
        </w:rPr>
        <w:t xml:space="preserve">foraging behaviour </w:t>
      </w:r>
      <w:r w:rsidR="005F2B6F">
        <w:rPr>
          <w:rFonts w:asciiTheme="majorHAnsi" w:hAnsiTheme="majorHAnsi" w:cs="AdvPTimes"/>
        </w:rPr>
        <w:t>of neo-tropical migrants.</w:t>
      </w:r>
      <w:r w:rsidR="00FB0689">
        <w:rPr>
          <w:rFonts w:asciiTheme="majorHAnsi" w:hAnsiTheme="majorHAnsi" w:cs="AdvPTimes"/>
        </w:rPr>
        <w:t xml:space="preserve"> </w:t>
      </w:r>
      <w:r w:rsidR="005F05B7">
        <w:rPr>
          <w:rFonts w:asciiTheme="majorHAnsi" w:hAnsiTheme="majorHAnsi" w:cs="AdvPTimes"/>
        </w:rPr>
        <w:t xml:space="preserve">Additional studies on migrants’ </w:t>
      </w:r>
      <w:r w:rsidR="005F05B7">
        <w:rPr>
          <w:rFonts w:asciiTheme="majorHAnsi" w:hAnsiTheme="majorHAnsi"/>
          <w:bCs/>
        </w:rPr>
        <w:t>foraging and roosting behaviour in their stopover habitat could also contribute to a better understanding of selecting migration routes.</w:t>
      </w:r>
    </w:p>
    <w:p w:rsidR="007D3359" w:rsidRDefault="007D3359" w:rsidP="00501B4B">
      <w:pPr>
        <w:pStyle w:val="NoSpacing"/>
        <w:tabs>
          <w:tab w:val="left" w:pos="284"/>
        </w:tabs>
        <w:jc w:val="both"/>
        <w:rPr>
          <w:rFonts w:asciiTheme="majorHAnsi" w:hAnsiTheme="majorHAnsi"/>
          <w:bCs/>
        </w:rPr>
      </w:pPr>
    </w:p>
    <w:p w:rsidR="00501B4B" w:rsidRPr="00501B4B" w:rsidRDefault="00501B4B" w:rsidP="00501B4B">
      <w:pPr>
        <w:pStyle w:val="NoSpacing"/>
        <w:tabs>
          <w:tab w:val="left" w:pos="284"/>
        </w:tabs>
        <w:jc w:val="both"/>
        <w:rPr>
          <w:rFonts w:asciiTheme="majorHAnsi" w:hAnsiTheme="majorHAnsi"/>
          <w:bCs/>
        </w:rPr>
      </w:pPr>
    </w:p>
    <w:p w:rsidR="00594215" w:rsidRDefault="00A22301" w:rsidP="00A22301">
      <w:pPr>
        <w:autoSpaceDE w:val="0"/>
        <w:autoSpaceDN w:val="0"/>
        <w:adjustRightInd w:val="0"/>
        <w:spacing w:after="0" w:line="240" w:lineRule="auto"/>
        <w:jc w:val="center"/>
        <w:rPr>
          <w:rFonts w:asciiTheme="majorHAnsi" w:hAnsiTheme="majorHAnsi"/>
          <w:b/>
          <w:bCs/>
        </w:rPr>
      </w:pPr>
      <w:r>
        <w:rPr>
          <w:rFonts w:asciiTheme="majorHAnsi" w:hAnsiTheme="majorHAnsi"/>
          <w:b/>
          <w:bCs/>
        </w:rPr>
        <w:t>ACKNOWLEDGEMENTS</w:t>
      </w:r>
    </w:p>
    <w:p w:rsidR="003544D4" w:rsidRPr="00594215" w:rsidRDefault="003544D4" w:rsidP="00A22301">
      <w:pPr>
        <w:autoSpaceDE w:val="0"/>
        <w:autoSpaceDN w:val="0"/>
        <w:adjustRightInd w:val="0"/>
        <w:spacing w:after="0" w:line="240" w:lineRule="auto"/>
        <w:jc w:val="center"/>
        <w:rPr>
          <w:rFonts w:asciiTheme="majorHAnsi" w:hAnsiTheme="majorHAnsi"/>
          <w:b/>
          <w:bCs/>
        </w:rPr>
      </w:pPr>
    </w:p>
    <w:p w:rsidR="00594215" w:rsidRDefault="00BC5CB8" w:rsidP="001C453D">
      <w:pPr>
        <w:autoSpaceDE w:val="0"/>
        <w:autoSpaceDN w:val="0"/>
        <w:adjustRightInd w:val="0"/>
        <w:spacing w:after="0" w:line="240" w:lineRule="auto"/>
        <w:jc w:val="both"/>
        <w:rPr>
          <w:rFonts w:asciiTheme="majorHAnsi" w:hAnsiTheme="majorHAnsi"/>
          <w:bCs/>
        </w:rPr>
      </w:pPr>
      <w:r>
        <w:rPr>
          <w:rFonts w:asciiTheme="majorHAnsi" w:hAnsiTheme="majorHAnsi"/>
          <w:bCs/>
        </w:rPr>
        <w:t xml:space="preserve">This study has been made possible thanks to the Canadian Organization for Tropical Education and Rainforest Conservation and </w:t>
      </w:r>
      <w:proofErr w:type="spellStart"/>
      <w:r>
        <w:rPr>
          <w:rFonts w:asciiTheme="majorHAnsi" w:hAnsiTheme="majorHAnsi"/>
          <w:bCs/>
        </w:rPr>
        <w:t>Caño</w:t>
      </w:r>
      <w:proofErr w:type="spellEnd"/>
      <w:r>
        <w:rPr>
          <w:rFonts w:asciiTheme="majorHAnsi" w:hAnsiTheme="majorHAnsi"/>
          <w:bCs/>
        </w:rPr>
        <w:t xml:space="preserve"> Palma Biological Station, which </w:t>
      </w:r>
      <w:r w:rsidR="001C453D">
        <w:rPr>
          <w:rFonts w:asciiTheme="majorHAnsi" w:hAnsiTheme="majorHAnsi"/>
          <w:bCs/>
        </w:rPr>
        <w:t xml:space="preserve">allowed me to do observations on </w:t>
      </w:r>
      <w:r>
        <w:rPr>
          <w:rFonts w:asciiTheme="majorHAnsi" w:hAnsiTheme="majorHAnsi"/>
          <w:bCs/>
        </w:rPr>
        <w:t xml:space="preserve">their property. Many thanks to Tamara </w:t>
      </w:r>
      <w:proofErr w:type="spellStart"/>
      <w:r>
        <w:rPr>
          <w:rFonts w:asciiTheme="majorHAnsi" w:hAnsiTheme="majorHAnsi"/>
          <w:bCs/>
        </w:rPr>
        <w:t>Lohman</w:t>
      </w:r>
      <w:proofErr w:type="spellEnd"/>
      <w:r>
        <w:rPr>
          <w:rFonts w:asciiTheme="majorHAnsi" w:hAnsiTheme="majorHAnsi"/>
          <w:bCs/>
        </w:rPr>
        <w:t xml:space="preserve">, </w:t>
      </w:r>
      <w:proofErr w:type="spellStart"/>
      <w:r w:rsidR="00104483">
        <w:rPr>
          <w:rFonts w:asciiTheme="majorHAnsi" w:hAnsiTheme="majorHAnsi"/>
          <w:bCs/>
        </w:rPr>
        <w:t>Nadja</w:t>
      </w:r>
      <w:proofErr w:type="spellEnd"/>
      <w:r w:rsidR="00104483">
        <w:rPr>
          <w:rFonts w:asciiTheme="majorHAnsi" w:hAnsiTheme="majorHAnsi"/>
          <w:bCs/>
        </w:rPr>
        <w:t xml:space="preserve"> Christen, </w:t>
      </w:r>
      <w:r>
        <w:rPr>
          <w:rFonts w:asciiTheme="majorHAnsi" w:hAnsiTheme="majorHAnsi"/>
          <w:bCs/>
        </w:rPr>
        <w:t xml:space="preserve">Aidan </w:t>
      </w:r>
      <w:proofErr w:type="spellStart"/>
      <w:r>
        <w:rPr>
          <w:rFonts w:asciiTheme="majorHAnsi" w:hAnsiTheme="majorHAnsi"/>
          <w:bCs/>
        </w:rPr>
        <w:t>Hulatt</w:t>
      </w:r>
      <w:proofErr w:type="spellEnd"/>
      <w:r>
        <w:rPr>
          <w:rFonts w:asciiTheme="majorHAnsi" w:hAnsiTheme="majorHAnsi"/>
          <w:bCs/>
        </w:rPr>
        <w:t xml:space="preserve">, and Charlotte </w:t>
      </w:r>
      <w:proofErr w:type="spellStart"/>
      <w:r>
        <w:rPr>
          <w:rFonts w:asciiTheme="majorHAnsi" w:hAnsiTheme="majorHAnsi"/>
          <w:bCs/>
        </w:rPr>
        <w:t>Foale</w:t>
      </w:r>
      <w:proofErr w:type="spellEnd"/>
      <w:r>
        <w:rPr>
          <w:rFonts w:asciiTheme="majorHAnsi" w:hAnsiTheme="majorHAnsi"/>
          <w:bCs/>
        </w:rPr>
        <w:t xml:space="preserve"> for valuable comments </w:t>
      </w:r>
      <w:r w:rsidR="001C453D">
        <w:rPr>
          <w:rFonts w:asciiTheme="majorHAnsi" w:hAnsiTheme="majorHAnsi"/>
          <w:bCs/>
        </w:rPr>
        <w:t xml:space="preserve">on the paper. I am most grateful to </w:t>
      </w:r>
      <w:r w:rsidR="00104483">
        <w:rPr>
          <w:rFonts w:asciiTheme="majorHAnsi" w:hAnsiTheme="majorHAnsi"/>
          <w:bCs/>
        </w:rPr>
        <w:t xml:space="preserve">Matt Band and Juan </w:t>
      </w:r>
      <w:proofErr w:type="spellStart"/>
      <w:r w:rsidR="00104483">
        <w:rPr>
          <w:rFonts w:asciiTheme="majorHAnsi" w:hAnsiTheme="majorHAnsi"/>
          <w:bCs/>
        </w:rPr>
        <w:t>Rauboud</w:t>
      </w:r>
      <w:proofErr w:type="spellEnd"/>
      <w:r w:rsidR="00104483">
        <w:rPr>
          <w:rFonts w:asciiTheme="majorHAnsi" w:hAnsiTheme="majorHAnsi"/>
          <w:bCs/>
        </w:rPr>
        <w:t xml:space="preserve"> </w:t>
      </w:r>
      <w:r w:rsidR="001C453D">
        <w:rPr>
          <w:rFonts w:asciiTheme="majorHAnsi" w:hAnsiTheme="majorHAnsi"/>
          <w:bCs/>
        </w:rPr>
        <w:t xml:space="preserve">for help with the </w:t>
      </w:r>
      <w:r w:rsidR="00104483">
        <w:rPr>
          <w:rFonts w:asciiTheme="majorHAnsi" w:hAnsiTheme="majorHAnsi"/>
          <w:bCs/>
        </w:rPr>
        <w:t>GIS map</w:t>
      </w:r>
      <w:r w:rsidR="001C453D">
        <w:rPr>
          <w:rFonts w:asciiTheme="majorHAnsi" w:hAnsiTheme="majorHAnsi"/>
          <w:bCs/>
        </w:rPr>
        <w:t xml:space="preserve"> and to Osama </w:t>
      </w:r>
      <w:proofErr w:type="spellStart"/>
      <w:r w:rsidR="001C453D">
        <w:rPr>
          <w:rFonts w:asciiTheme="majorHAnsi" w:hAnsiTheme="majorHAnsi"/>
          <w:bCs/>
        </w:rPr>
        <w:t>Almalik</w:t>
      </w:r>
      <w:proofErr w:type="spellEnd"/>
      <w:r w:rsidR="001C453D">
        <w:rPr>
          <w:rFonts w:asciiTheme="majorHAnsi" w:hAnsiTheme="majorHAnsi"/>
          <w:bCs/>
        </w:rPr>
        <w:t xml:space="preserve"> for help with the statistical analysis.</w:t>
      </w:r>
    </w:p>
    <w:p w:rsidR="00A60BC6" w:rsidRDefault="00A60BC6" w:rsidP="001C453D">
      <w:pPr>
        <w:autoSpaceDE w:val="0"/>
        <w:autoSpaceDN w:val="0"/>
        <w:adjustRightInd w:val="0"/>
        <w:spacing w:after="0" w:line="240" w:lineRule="auto"/>
        <w:jc w:val="both"/>
        <w:rPr>
          <w:rFonts w:asciiTheme="majorHAnsi" w:hAnsiTheme="majorHAnsi"/>
          <w:bCs/>
        </w:rPr>
      </w:pPr>
    </w:p>
    <w:p w:rsidR="00D97844" w:rsidRDefault="00D97844" w:rsidP="001C453D">
      <w:pPr>
        <w:autoSpaceDE w:val="0"/>
        <w:autoSpaceDN w:val="0"/>
        <w:adjustRightInd w:val="0"/>
        <w:spacing w:after="0" w:line="240" w:lineRule="auto"/>
        <w:jc w:val="both"/>
        <w:rPr>
          <w:rFonts w:asciiTheme="majorHAnsi" w:hAnsiTheme="majorHAnsi"/>
          <w:bCs/>
        </w:rPr>
      </w:pPr>
    </w:p>
    <w:p w:rsidR="00D97844" w:rsidRDefault="00D97844" w:rsidP="001C453D">
      <w:pPr>
        <w:autoSpaceDE w:val="0"/>
        <w:autoSpaceDN w:val="0"/>
        <w:adjustRightInd w:val="0"/>
        <w:spacing w:after="0" w:line="240" w:lineRule="auto"/>
        <w:jc w:val="both"/>
        <w:rPr>
          <w:rFonts w:asciiTheme="majorHAnsi" w:hAnsiTheme="majorHAnsi"/>
          <w:bCs/>
        </w:rPr>
      </w:pPr>
    </w:p>
    <w:p w:rsidR="001C453D" w:rsidRPr="003544D4" w:rsidRDefault="003544D4" w:rsidP="003544D4">
      <w:pPr>
        <w:pStyle w:val="NoSpacing"/>
        <w:tabs>
          <w:tab w:val="left" w:pos="284"/>
        </w:tabs>
        <w:jc w:val="center"/>
        <w:rPr>
          <w:rFonts w:asciiTheme="majorHAnsi" w:hAnsiTheme="majorHAnsi"/>
          <w:b/>
        </w:rPr>
      </w:pPr>
      <w:r w:rsidRPr="003544D4">
        <w:rPr>
          <w:rFonts w:asciiTheme="majorHAnsi" w:hAnsiTheme="majorHAnsi"/>
          <w:b/>
        </w:rPr>
        <w:t>LITERATURE CITED</w:t>
      </w:r>
    </w:p>
    <w:p w:rsidR="001C453D" w:rsidRDefault="001C453D" w:rsidP="001C453D">
      <w:pPr>
        <w:pStyle w:val="NoSpacing"/>
        <w:tabs>
          <w:tab w:val="left" w:pos="284"/>
        </w:tabs>
        <w:jc w:val="both"/>
        <w:rPr>
          <w:rFonts w:asciiTheme="majorHAnsi" w:hAnsiTheme="majorHAnsi"/>
          <w:sz w:val="18"/>
          <w:szCs w:val="18"/>
        </w:rPr>
      </w:pPr>
    </w:p>
    <w:p w:rsidR="001C453D" w:rsidRPr="0030512E" w:rsidRDefault="001C453D" w:rsidP="001C453D">
      <w:pPr>
        <w:pStyle w:val="NoSpacing"/>
        <w:tabs>
          <w:tab w:val="left" w:pos="284"/>
        </w:tabs>
        <w:jc w:val="both"/>
        <w:rPr>
          <w:rFonts w:asciiTheme="majorHAnsi" w:hAnsiTheme="majorHAnsi"/>
          <w:sz w:val="18"/>
          <w:szCs w:val="18"/>
        </w:rPr>
      </w:pPr>
      <w:proofErr w:type="spellStart"/>
      <w:r w:rsidRPr="0030512E">
        <w:rPr>
          <w:rFonts w:asciiTheme="majorHAnsi" w:hAnsiTheme="majorHAnsi"/>
          <w:sz w:val="18"/>
          <w:szCs w:val="18"/>
        </w:rPr>
        <w:t>Åkesson</w:t>
      </w:r>
      <w:proofErr w:type="spellEnd"/>
      <w:r w:rsidRPr="0030512E">
        <w:rPr>
          <w:rFonts w:asciiTheme="majorHAnsi" w:hAnsiTheme="majorHAnsi"/>
          <w:sz w:val="18"/>
          <w:szCs w:val="18"/>
        </w:rPr>
        <w:t xml:space="preserve">, S. 1993. Coastal migration and wind drift </w:t>
      </w:r>
      <w:r w:rsidRPr="0030512E">
        <w:rPr>
          <w:rFonts w:asciiTheme="majorHAnsi" w:hAnsiTheme="majorHAnsi"/>
          <w:sz w:val="18"/>
          <w:szCs w:val="18"/>
        </w:rPr>
        <w:tab/>
        <w:t xml:space="preserve">compensation in nocturnal passerine migrants. </w:t>
      </w:r>
      <w:r w:rsidRPr="0030512E">
        <w:rPr>
          <w:rFonts w:asciiTheme="majorHAnsi" w:hAnsiTheme="majorHAnsi"/>
          <w:sz w:val="18"/>
          <w:szCs w:val="18"/>
        </w:rPr>
        <w:tab/>
      </w:r>
      <w:proofErr w:type="spellStart"/>
      <w:r w:rsidRPr="0030512E">
        <w:rPr>
          <w:rFonts w:asciiTheme="majorHAnsi" w:hAnsiTheme="majorHAnsi"/>
          <w:sz w:val="18"/>
          <w:szCs w:val="18"/>
        </w:rPr>
        <w:t>Ornis</w:t>
      </w:r>
      <w:proofErr w:type="spellEnd"/>
      <w:r w:rsidRPr="0030512E">
        <w:rPr>
          <w:rFonts w:asciiTheme="majorHAnsi" w:hAnsiTheme="majorHAnsi"/>
          <w:sz w:val="18"/>
          <w:szCs w:val="18"/>
        </w:rPr>
        <w:t xml:space="preserve"> </w:t>
      </w:r>
      <w:proofErr w:type="spellStart"/>
      <w:r w:rsidRPr="0030512E">
        <w:rPr>
          <w:rFonts w:asciiTheme="majorHAnsi" w:hAnsiTheme="majorHAnsi"/>
          <w:sz w:val="18"/>
          <w:szCs w:val="18"/>
        </w:rPr>
        <w:t>scandinavica</w:t>
      </w:r>
      <w:proofErr w:type="spellEnd"/>
      <w:r w:rsidRPr="0030512E">
        <w:rPr>
          <w:rFonts w:asciiTheme="majorHAnsi" w:hAnsiTheme="majorHAnsi"/>
          <w:sz w:val="18"/>
          <w:szCs w:val="18"/>
        </w:rPr>
        <w:t xml:space="preserve"> 24:87-94.</w:t>
      </w:r>
    </w:p>
    <w:p w:rsidR="001C453D" w:rsidRPr="003C738A" w:rsidRDefault="001C453D" w:rsidP="001C453D">
      <w:pPr>
        <w:pStyle w:val="NoSpacing"/>
        <w:tabs>
          <w:tab w:val="left" w:pos="284"/>
        </w:tabs>
        <w:jc w:val="both"/>
        <w:rPr>
          <w:rFonts w:asciiTheme="majorHAnsi" w:hAnsiTheme="majorHAnsi"/>
          <w:sz w:val="18"/>
          <w:szCs w:val="18"/>
          <w:lang w:val="de-CH"/>
        </w:rPr>
      </w:pPr>
      <w:proofErr w:type="spellStart"/>
      <w:r w:rsidRPr="00E0478F">
        <w:rPr>
          <w:rFonts w:asciiTheme="majorHAnsi" w:hAnsiTheme="majorHAnsi" w:cs="AdvOTb83ee1dd.B"/>
          <w:sz w:val="18"/>
          <w:szCs w:val="18"/>
        </w:rPr>
        <w:t>Åkesson</w:t>
      </w:r>
      <w:proofErr w:type="spellEnd"/>
      <w:r w:rsidRPr="00E0478F">
        <w:rPr>
          <w:rFonts w:asciiTheme="majorHAnsi" w:hAnsiTheme="majorHAnsi" w:cs="AdvOTb83ee1dd.B"/>
          <w:sz w:val="18"/>
          <w:szCs w:val="18"/>
        </w:rPr>
        <w:t xml:space="preserve">, S. </w:t>
      </w:r>
      <w:r w:rsidRPr="00E0478F">
        <w:rPr>
          <w:rFonts w:asciiTheme="majorHAnsi" w:hAnsiTheme="majorHAnsi"/>
          <w:sz w:val="18"/>
          <w:szCs w:val="18"/>
        </w:rPr>
        <w:t xml:space="preserve">2003. Avian long-distance navigation: </w:t>
      </w:r>
      <w:r w:rsidRPr="00E0478F">
        <w:rPr>
          <w:rFonts w:asciiTheme="majorHAnsi" w:hAnsiTheme="majorHAnsi"/>
          <w:sz w:val="18"/>
          <w:szCs w:val="18"/>
        </w:rPr>
        <w:tab/>
        <w:t xml:space="preserve">experiments with migratory birds. </w:t>
      </w:r>
      <w:r w:rsidRPr="003C738A">
        <w:rPr>
          <w:rFonts w:asciiTheme="majorHAnsi" w:hAnsiTheme="majorHAnsi"/>
          <w:sz w:val="18"/>
          <w:szCs w:val="18"/>
          <w:lang w:val="de-CH"/>
        </w:rPr>
        <w:t xml:space="preserve">In: </w:t>
      </w:r>
      <w:r w:rsidRPr="003C738A">
        <w:rPr>
          <w:rFonts w:asciiTheme="majorHAnsi" w:hAnsiTheme="majorHAnsi" w:cs="AdvOTb92eb7df.I"/>
          <w:sz w:val="18"/>
          <w:szCs w:val="18"/>
          <w:lang w:val="de-CH"/>
        </w:rPr>
        <w:t xml:space="preserve">Avian </w:t>
      </w:r>
      <w:r w:rsidRPr="003C738A">
        <w:rPr>
          <w:rFonts w:asciiTheme="majorHAnsi" w:hAnsiTheme="majorHAnsi" w:cs="AdvOTb92eb7df.I"/>
          <w:sz w:val="18"/>
          <w:szCs w:val="18"/>
          <w:lang w:val="de-CH"/>
        </w:rPr>
        <w:tab/>
        <w:t xml:space="preserve">Migration </w:t>
      </w:r>
      <w:r w:rsidRPr="003C738A">
        <w:rPr>
          <w:rFonts w:asciiTheme="majorHAnsi" w:hAnsiTheme="majorHAnsi"/>
          <w:sz w:val="18"/>
          <w:szCs w:val="18"/>
          <w:lang w:val="de-CH"/>
        </w:rPr>
        <w:t xml:space="preserve">(P. Berthold, E. Gwinner, and E. </w:t>
      </w:r>
      <w:r w:rsidRPr="003C738A">
        <w:rPr>
          <w:rFonts w:asciiTheme="majorHAnsi" w:hAnsiTheme="majorHAnsi"/>
          <w:sz w:val="18"/>
          <w:szCs w:val="18"/>
          <w:lang w:val="de-CH"/>
        </w:rPr>
        <w:tab/>
        <w:t>Sonnenschein, eds.), pp. 471</w:t>
      </w:r>
      <w:r w:rsidRPr="003C738A">
        <w:rPr>
          <w:rFonts w:asciiTheme="majorHAnsi" w:hAnsiTheme="majorHAnsi" w:cs="AdvPS44A44B"/>
          <w:sz w:val="18"/>
          <w:szCs w:val="18"/>
          <w:lang w:val="de-CH"/>
        </w:rPr>
        <w:t>-</w:t>
      </w:r>
      <w:r w:rsidRPr="003C738A">
        <w:rPr>
          <w:rFonts w:asciiTheme="majorHAnsi" w:hAnsiTheme="majorHAnsi"/>
          <w:sz w:val="18"/>
          <w:szCs w:val="18"/>
          <w:lang w:val="de-CH"/>
        </w:rPr>
        <w:t>492. Berlin, Springer-</w:t>
      </w:r>
      <w:r w:rsidRPr="003C738A">
        <w:rPr>
          <w:rFonts w:asciiTheme="majorHAnsi" w:hAnsiTheme="majorHAnsi"/>
          <w:sz w:val="18"/>
          <w:szCs w:val="18"/>
          <w:lang w:val="de-CH"/>
        </w:rPr>
        <w:tab/>
        <w:t>Verlag.</w:t>
      </w:r>
    </w:p>
    <w:p w:rsidR="001C453D" w:rsidRPr="00E0478F" w:rsidRDefault="001C453D" w:rsidP="001C453D">
      <w:pPr>
        <w:pStyle w:val="NoSpacing"/>
        <w:tabs>
          <w:tab w:val="left" w:pos="284"/>
        </w:tabs>
        <w:jc w:val="both"/>
        <w:rPr>
          <w:rFonts w:asciiTheme="majorHAnsi" w:hAnsiTheme="majorHAnsi"/>
          <w:sz w:val="18"/>
          <w:szCs w:val="18"/>
        </w:rPr>
      </w:pPr>
      <w:proofErr w:type="spellStart"/>
      <w:r w:rsidRPr="00E0478F">
        <w:rPr>
          <w:rFonts w:asciiTheme="majorHAnsi" w:hAnsiTheme="majorHAnsi"/>
          <w:sz w:val="18"/>
          <w:szCs w:val="18"/>
        </w:rPr>
        <w:t>Alerstam</w:t>
      </w:r>
      <w:proofErr w:type="spellEnd"/>
      <w:r w:rsidRPr="00E0478F">
        <w:rPr>
          <w:rFonts w:asciiTheme="majorHAnsi" w:hAnsiTheme="majorHAnsi"/>
          <w:sz w:val="18"/>
          <w:szCs w:val="18"/>
        </w:rPr>
        <w:t xml:space="preserve">, T. 1976. </w:t>
      </w:r>
      <w:proofErr w:type="gramStart"/>
      <w:r w:rsidRPr="00E0478F">
        <w:rPr>
          <w:rFonts w:asciiTheme="majorHAnsi" w:hAnsiTheme="majorHAnsi"/>
          <w:sz w:val="18"/>
          <w:szCs w:val="18"/>
        </w:rPr>
        <w:t xml:space="preserve">Nocturnal migration of thrushes </w:t>
      </w:r>
      <w:r w:rsidRPr="00E0478F">
        <w:rPr>
          <w:rFonts w:asciiTheme="majorHAnsi" w:hAnsiTheme="majorHAnsi"/>
          <w:sz w:val="18"/>
          <w:szCs w:val="18"/>
        </w:rPr>
        <w:tab/>
        <w:t>(</w:t>
      </w:r>
      <w:proofErr w:type="spellStart"/>
      <w:r w:rsidRPr="00E0478F">
        <w:rPr>
          <w:rFonts w:asciiTheme="majorHAnsi" w:hAnsiTheme="majorHAnsi"/>
          <w:sz w:val="18"/>
          <w:szCs w:val="18"/>
        </w:rPr>
        <w:t>Turdus</w:t>
      </w:r>
      <w:proofErr w:type="spellEnd"/>
      <w:r w:rsidRPr="00E0478F">
        <w:rPr>
          <w:rFonts w:asciiTheme="majorHAnsi" w:hAnsiTheme="majorHAnsi"/>
          <w:sz w:val="18"/>
          <w:szCs w:val="18"/>
        </w:rPr>
        <w:t xml:space="preserve"> spp.) in southern Sweden.</w:t>
      </w:r>
      <w:proofErr w:type="gramEnd"/>
      <w:r w:rsidRPr="00E0478F">
        <w:rPr>
          <w:rFonts w:asciiTheme="majorHAnsi" w:hAnsiTheme="majorHAnsi"/>
          <w:sz w:val="18"/>
          <w:szCs w:val="18"/>
        </w:rPr>
        <w:t xml:space="preserve"> </w:t>
      </w:r>
      <w:proofErr w:type="spellStart"/>
      <w:proofErr w:type="gramStart"/>
      <w:r w:rsidRPr="00E0478F">
        <w:rPr>
          <w:rFonts w:asciiTheme="majorHAnsi" w:hAnsiTheme="majorHAnsi"/>
          <w:sz w:val="18"/>
          <w:szCs w:val="18"/>
        </w:rPr>
        <w:t>Oikos</w:t>
      </w:r>
      <w:proofErr w:type="spellEnd"/>
      <w:r w:rsidRPr="00E0478F">
        <w:rPr>
          <w:rFonts w:asciiTheme="majorHAnsi" w:hAnsiTheme="majorHAnsi"/>
          <w:sz w:val="18"/>
          <w:szCs w:val="18"/>
        </w:rPr>
        <w:t xml:space="preserve"> 27:457-</w:t>
      </w:r>
      <w:r w:rsidRPr="00E0478F">
        <w:rPr>
          <w:rFonts w:asciiTheme="majorHAnsi" w:hAnsiTheme="majorHAnsi"/>
          <w:sz w:val="18"/>
          <w:szCs w:val="18"/>
        </w:rPr>
        <w:tab/>
        <w:t>475.</w:t>
      </w:r>
      <w:proofErr w:type="gramEnd"/>
    </w:p>
    <w:p w:rsidR="001C453D" w:rsidRPr="0030512E" w:rsidRDefault="001C453D" w:rsidP="001C453D">
      <w:pPr>
        <w:pStyle w:val="NoSpacing"/>
        <w:tabs>
          <w:tab w:val="left" w:pos="284"/>
        </w:tabs>
        <w:jc w:val="both"/>
        <w:rPr>
          <w:rFonts w:asciiTheme="majorHAnsi" w:hAnsiTheme="majorHAnsi"/>
          <w:sz w:val="18"/>
          <w:szCs w:val="18"/>
        </w:rPr>
      </w:pPr>
      <w:proofErr w:type="spellStart"/>
      <w:proofErr w:type="gramStart"/>
      <w:r w:rsidRPr="0030512E">
        <w:rPr>
          <w:rFonts w:asciiTheme="majorHAnsi" w:hAnsiTheme="majorHAnsi"/>
          <w:sz w:val="18"/>
          <w:szCs w:val="18"/>
        </w:rPr>
        <w:t>Alerstam</w:t>
      </w:r>
      <w:proofErr w:type="spellEnd"/>
      <w:r w:rsidRPr="0030512E">
        <w:rPr>
          <w:rFonts w:asciiTheme="majorHAnsi" w:hAnsiTheme="majorHAnsi"/>
          <w:sz w:val="18"/>
          <w:szCs w:val="18"/>
        </w:rPr>
        <w:t xml:space="preserve">, T., and S.G. </w:t>
      </w:r>
      <w:proofErr w:type="spellStart"/>
      <w:r w:rsidRPr="0030512E">
        <w:rPr>
          <w:rFonts w:asciiTheme="majorHAnsi" w:hAnsiTheme="majorHAnsi"/>
          <w:sz w:val="18"/>
          <w:szCs w:val="18"/>
        </w:rPr>
        <w:t>Pettersson</w:t>
      </w:r>
      <w:proofErr w:type="spellEnd"/>
      <w:r w:rsidRPr="0030512E">
        <w:rPr>
          <w:rFonts w:asciiTheme="majorHAnsi" w:hAnsiTheme="majorHAnsi"/>
          <w:sz w:val="18"/>
          <w:szCs w:val="18"/>
        </w:rPr>
        <w:t>.</w:t>
      </w:r>
      <w:proofErr w:type="gramEnd"/>
      <w:r w:rsidRPr="0030512E">
        <w:rPr>
          <w:rFonts w:asciiTheme="majorHAnsi" w:hAnsiTheme="majorHAnsi"/>
          <w:sz w:val="18"/>
          <w:szCs w:val="18"/>
        </w:rPr>
        <w:t xml:space="preserve"> 1977. Why do </w:t>
      </w:r>
      <w:r w:rsidRPr="0030512E">
        <w:rPr>
          <w:rFonts w:asciiTheme="majorHAnsi" w:hAnsiTheme="majorHAnsi"/>
          <w:sz w:val="18"/>
          <w:szCs w:val="18"/>
        </w:rPr>
        <w:tab/>
        <w:t xml:space="preserve">migrating birds fly along coastlines? Journal of </w:t>
      </w:r>
      <w:r w:rsidRPr="0030512E">
        <w:rPr>
          <w:rFonts w:asciiTheme="majorHAnsi" w:hAnsiTheme="majorHAnsi"/>
          <w:sz w:val="18"/>
          <w:szCs w:val="18"/>
        </w:rPr>
        <w:tab/>
        <w:t xml:space="preserve">Theoretical Biology 65:699-712. </w:t>
      </w:r>
    </w:p>
    <w:p w:rsidR="001C453D" w:rsidRPr="0030512E" w:rsidRDefault="001C453D" w:rsidP="001C453D">
      <w:pPr>
        <w:pStyle w:val="NoSpacing"/>
        <w:tabs>
          <w:tab w:val="left" w:pos="284"/>
        </w:tabs>
        <w:jc w:val="both"/>
        <w:rPr>
          <w:rFonts w:asciiTheme="majorHAnsi" w:hAnsiTheme="majorHAnsi"/>
          <w:sz w:val="18"/>
          <w:szCs w:val="18"/>
        </w:rPr>
      </w:pPr>
      <w:proofErr w:type="spellStart"/>
      <w:r w:rsidRPr="0030512E">
        <w:rPr>
          <w:rFonts w:asciiTheme="majorHAnsi" w:hAnsiTheme="majorHAnsi"/>
          <w:sz w:val="18"/>
          <w:szCs w:val="18"/>
        </w:rPr>
        <w:t>Alerstam</w:t>
      </w:r>
      <w:proofErr w:type="spellEnd"/>
      <w:r w:rsidRPr="0030512E">
        <w:rPr>
          <w:rFonts w:asciiTheme="majorHAnsi" w:hAnsiTheme="majorHAnsi"/>
          <w:sz w:val="18"/>
          <w:szCs w:val="18"/>
        </w:rPr>
        <w:t xml:space="preserve">, T. 1978. </w:t>
      </w:r>
      <w:proofErr w:type="gramStart"/>
      <w:r w:rsidRPr="0030512E">
        <w:rPr>
          <w:rFonts w:asciiTheme="majorHAnsi" w:hAnsiTheme="majorHAnsi"/>
          <w:sz w:val="18"/>
          <w:szCs w:val="18"/>
        </w:rPr>
        <w:t xml:space="preserve">Analysis and a theory of visible bird </w:t>
      </w:r>
      <w:r w:rsidRPr="0030512E">
        <w:rPr>
          <w:rFonts w:asciiTheme="majorHAnsi" w:hAnsiTheme="majorHAnsi"/>
          <w:sz w:val="18"/>
          <w:szCs w:val="18"/>
        </w:rPr>
        <w:tab/>
        <w:t>migration.</w:t>
      </w:r>
      <w:proofErr w:type="gramEnd"/>
      <w:r w:rsidRPr="0030512E">
        <w:rPr>
          <w:rFonts w:asciiTheme="majorHAnsi" w:hAnsiTheme="majorHAnsi"/>
          <w:sz w:val="18"/>
          <w:szCs w:val="18"/>
        </w:rPr>
        <w:t xml:space="preserve"> </w:t>
      </w:r>
      <w:proofErr w:type="spellStart"/>
      <w:r w:rsidRPr="0030512E">
        <w:rPr>
          <w:rFonts w:asciiTheme="majorHAnsi" w:hAnsiTheme="majorHAnsi"/>
          <w:sz w:val="18"/>
          <w:szCs w:val="18"/>
        </w:rPr>
        <w:t>Oikos</w:t>
      </w:r>
      <w:proofErr w:type="spellEnd"/>
      <w:r w:rsidRPr="0030512E">
        <w:rPr>
          <w:rFonts w:asciiTheme="majorHAnsi" w:hAnsiTheme="majorHAnsi"/>
          <w:sz w:val="18"/>
          <w:szCs w:val="18"/>
        </w:rPr>
        <w:t xml:space="preserve"> 30:273-308.</w:t>
      </w:r>
    </w:p>
    <w:p w:rsidR="001C453D" w:rsidRPr="006D265E" w:rsidRDefault="001C453D" w:rsidP="001C453D">
      <w:pPr>
        <w:pStyle w:val="NoSpacing"/>
        <w:tabs>
          <w:tab w:val="left" w:pos="284"/>
        </w:tabs>
        <w:jc w:val="both"/>
        <w:rPr>
          <w:rFonts w:asciiTheme="majorHAnsi" w:hAnsiTheme="majorHAnsi"/>
          <w:sz w:val="18"/>
          <w:szCs w:val="18"/>
        </w:rPr>
      </w:pPr>
      <w:proofErr w:type="spellStart"/>
      <w:proofErr w:type="gramStart"/>
      <w:r w:rsidRPr="006D265E">
        <w:rPr>
          <w:rFonts w:asciiTheme="majorHAnsi" w:hAnsiTheme="majorHAnsi"/>
          <w:sz w:val="18"/>
          <w:szCs w:val="18"/>
        </w:rPr>
        <w:t>Alerstam</w:t>
      </w:r>
      <w:proofErr w:type="spellEnd"/>
      <w:r w:rsidRPr="006D265E">
        <w:rPr>
          <w:rFonts w:asciiTheme="majorHAnsi" w:hAnsiTheme="majorHAnsi"/>
          <w:sz w:val="18"/>
          <w:szCs w:val="18"/>
        </w:rPr>
        <w:t>, A. 1979.</w:t>
      </w:r>
      <w:proofErr w:type="gramEnd"/>
      <w:r w:rsidRPr="006D265E">
        <w:rPr>
          <w:rFonts w:asciiTheme="majorHAnsi" w:hAnsiTheme="majorHAnsi"/>
          <w:sz w:val="18"/>
          <w:szCs w:val="18"/>
        </w:rPr>
        <w:t xml:space="preserve"> Wind as selective agent in bird </w:t>
      </w:r>
      <w:r w:rsidRPr="006D265E">
        <w:rPr>
          <w:rFonts w:asciiTheme="majorHAnsi" w:hAnsiTheme="majorHAnsi"/>
          <w:sz w:val="18"/>
          <w:szCs w:val="18"/>
        </w:rPr>
        <w:tab/>
        <w:t xml:space="preserve">migration. </w:t>
      </w:r>
      <w:proofErr w:type="spellStart"/>
      <w:r w:rsidRPr="006D265E">
        <w:rPr>
          <w:rFonts w:asciiTheme="majorHAnsi" w:hAnsiTheme="majorHAnsi"/>
          <w:sz w:val="18"/>
          <w:szCs w:val="18"/>
        </w:rPr>
        <w:t>Ornis</w:t>
      </w:r>
      <w:proofErr w:type="spellEnd"/>
      <w:r w:rsidRPr="006D265E">
        <w:rPr>
          <w:rFonts w:asciiTheme="majorHAnsi" w:hAnsiTheme="majorHAnsi"/>
          <w:sz w:val="18"/>
          <w:szCs w:val="18"/>
        </w:rPr>
        <w:t xml:space="preserve"> </w:t>
      </w:r>
      <w:proofErr w:type="spellStart"/>
      <w:r w:rsidRPr="006D265E">
        <w:rPr>
          <w:rFonts w:asciiTheme="majorHAnsi" w:hAnsiTheme="majorHAnsi"/>
          <w:sz w:val="18"/>
          <w:szCs w:val="18"/>
        </w:rPr>
        <w:t>Scandinavica</w:t>
      </w:r>
      <w:proofErr w:type="spellEnd"/>
      <w:r w:rsidRPr="006D265E">
        <w:rPr>
          <w:rFonts w:asciiTheme="majorHAnsi" w:hAnsiTheme="majorHAnsi"/>
          <w:sz w:val="18"/>
          <w:szCs w:val="18"/>
        </w:rPr>
        <w:t xml:space="preserve"> 10:76-93.</w:t>
      </w:r>
    </w:p>
    <w:p w:rsidR="001C453D" w:rsidRPr="0030512E" w:rsidRDefault="001C453D" w:rsidP="001C453D">
      <w:pPr>
        <w:pStyle w:val="NoSpacing"/>
        <w:tabs>
          <w:tab w:val="left" w:pos="284"/>
        </w:tabs>
        <w:jc w:val="both"/>
        <w:rPr>
          <w:rFonts w:asciiTheme="majorHAnsi" w:hAnsiTheme="majorHAnsi"/>
          <w:sz w:val="18"/>
          <w:szCs w:val="18"/>
        </w:rPr>
      </w:pPr>
      <w:proofErr w:type="spellStart"/>
      <w:r w:rsidRPr="0030512E">
        <w:rPr>
          <w:rFonts w:asciiTheme="majorHAnsi" w:hAnsiTheme="majorHAnsi"/>
          <w:sz w:val="18"/>
          <w:szCs w:val="18"/>
        </w:rPr>
        <w:t>Alerstam</w:t>
      </w:r>
      <w:proofErr w:type="spellEnd"/>
      <w:r w:rsidRPr="0030512E">
        <w:rPr>
          <w:rFonts w:asciiTheme="majorHAnsi" w:hAnsiTheme="majorHAnsi"/>
          <w:sz w:val="18"/>
          <w:szCs w:val="18"/>
        </w:rPr>
        <w:t xml:space="preserve">, T. 1990. </w:t>
      </w:r>
      <w:proofErr w:type="gramStart"/>
      <w:r w:rsidRPr="0030512E">
        <w:rPr>
          <w:rFonts w:asciiTheme="majorHAnsi" w:hAnsiTheme="majorHAnsi"/>
          <w:sz w:val="18"/>
          <w:szCs w:val="18"/>
        </w:rPr>
        <w:t xml:space="preserve">Ecological causes and </w:t>
      </w:r>
      <w:r w:rsidRPr="0030512E">
        <w:rPr>
          <w:rFonts w:asciiTheme="majorHAnsi" w:hAnsiTheme="majorHAnsi"/>
          <w:sz w:val="18"/>
          <w:szCs w:val="18"/>
        </w:rPr>
        <w:tab/>
        <w:t>consequences of bird orientation.</w:t>
      </w:r>
      <w:proofErr w:type="gramEnd"/>
      <w:r w:rsidRPr="0030512E">
        <w:rPr>
          <w:rFonts w:asciiTheme="majorHAnsi" w:hAnsiTheme="majorHAnsi"/>
          <w:sz w:val="18"/>
          <w:szCs w:val="18"/>
        </w:rPr>
        <w:t xml:space="preserve"> </w:t>
      </w:r>
      <w:proofErr w:type="spellStart"/>
      <w:proofErr w:type="gramStart"/>
      <w:r w:rsidRPr="0030512E">
        <w:rPr>
          <w:rFonts w:asciiTheme="majorHAnsi" w:hAnsiTheme="majorHAnsi"/>
          <w:sz w:val="18"/>
          <w:szCs w:val="18"/>
        </w:rPr>
        <w:t>Experientia</w:t>
      </w:r>
      <w:proofErr w:type="spellEnd"/>
      <w:r w:rsidRPr="0030512E">
        <w:rPr>
          <w:rFonts w:asciiTheme="majorHAnsi" w:hAnsiTheme="majorHAnsi"/>
          <w:sz w:val="18"/>
          <w:szCs w:val="18"/>
        </w:rPr>
        <w:t xml:space="preserve"> </w:t>
      </w:r>
      <w:r w:rsidRPr="0030512E">
        <w:rPr>
          <w:rFonts w:asciiTheme="majorHAnsi" w:hAnsiTheme="majorHAnsi"/>
          <w:sz w:val="18"/>
          <w:szCs w:val="18"/>
        </w:rPr>
        <w:tab/>
        <w:t>46:405-415.</w:t>
      </w:r>
      <w:proofErr w:type="gramEnd"/>
    </w:p>
    <w:p w:rsidR="0030512E" w:rsidRPr="00B70A16" w:rsidRDefault="001C453D" w:rsidP="001C453D">
      <w:pPr>
        <w:pStyle w:val="NoSpacing"/>
        <w:tabs>
          <w:tab w:val="left" w:pos="284"/>
        </w:tabs>
        <w:jc w:val="both"/>
        <w:rPr>
          <w:rFonts w:asciiTheme="majorHAnsi" w:hAnsiTheme="majorHAnsi"/>
          <w:sz w:val="18"/>
          <w:szCs w:val="18"/>
          <w:lang w:val="de-CH"/>
        </w:rPr>
      </w:pPr>
      <w:proofErr w:type="spellStart"/>
      <w:proofErr w:type="gramStart"/>
      <w:r w:rsidRPr="007F746A">
        <w:rPr>
          <w:rFonts w:asciiTheme="majorHAnsi" w:hAnsiTheme="majorHAnsi"/>
          <w:sz w:val="18"/>
          <w:szCs w:val="18"/>
        </w:rPr>
        <w:t>D'Arms</w:t>
      </w:r>
      <w:proofErr w:type="spellEnd"/>
      <w:r w:rsidRPr="007F746A">
        <w:rPr>
          <w:rFonts w:asciiTheme="majorHAnsi" w:hAnsiTheme="majorHAnsi"/>
          <w:sz w:val="18"/>
          <w:szCs w:val="18"/>
        </w:rPr>
        <w:t>, E., and D.R. Griffin.</w:t>
      </w:r>
      <w:proofErr w:type="gramEnd"/>
      <w:r w:rsidRPr="007F746A">
        <w:rPr>
          <w:rFonts w:asciiTheme="majorHAnsi" w:hAnsiTheme="majorHAnsi"/>
          <w:sz w:val="18"/>
          <w:szCs w:val="18"/>
        </w:rPr>
        <w:t xml:space="preserve"> 1972. Balloonists' report </w:t>
      </w:r>
      <w:r w:rsidRPr="007F746A">
        <w:rPr>
          <w:rFonts w:asciiTheme="majorHAnsi" w:hAnsiTheme="majorHAnsi"/>
          <w:sz w:val="18"/>
          <w:szCs w:val="18"/>
        </w:rPr>
        <w:tab/>
        <w:t xml:space="preserve">sounds audible to migrating birds. </w:t>
      </w:r>
      <w:proofErr w:type="gramStart"/>
      <w:r w:rsidRPr="001F5CE9">
        <w:rPr>
          <w:rFonts w:asciiTheme="majorHAnsi" w:hAnsiTheme="majorHAnsi"/>
          <w:sz w:val="18"/>
          <w:szCs w:val="18"/>
        </w:rPr>
        <w:t>Auk 89:269-</w:t>
      </w:r>
      <w:r w:rsidRPr="001F5CE9">
        <w:rPr>
          <w:rFonts w:asciiTheme="majorHAnsi" w:hAnsiTheme="majorHAnsi"/>
          <w:sz w:val="18"/>
          <w:szCs w:val="18"/>
        </w:rPr>
        <w:tab/>
        <w:t>279.</w:t>
      </w:r>
      <w:proofErr w:type="gramEnd"/>
      <w:r w:rsidR="0096480F">
        <w:rPr>
          <w:rFonts w:asciiTheme="majorHAnsi" w:hAnsiTheme="majorHAnsi"/>
          <w:sz w:val="18"/>
          <w:szCs w:val="18"/>
        </w:rPr>
        <w:br/>
      </w:r>
      <w:proofErr w:type="gramStart"/>
      <w:r w:rsidR="0030512E" w:rsidRPr="00B11FF2">
        <w:rPr>
          <w:rFonts w:asciiTheme="majorHAnsi" w:hAnsiTheme="majorHAnsi"/>
          <w:sz w:val="18"/>
          <w:szCs w:val="18"/>
        </w:rPr>
        <w:t xml:space="preserve">Baird, J., A. J. </w:t>
      </w:r>
      <w:proofErr w:type="spellStart"/>
      <w:r w:rsidR="0030512E" w:rsidRPr="00B11FF2">
        <w:rPr>
          <w:rFonts w:asciiTheme="majorHAnsi" w:hAnsiTheme="majorHAnsi"/>
          <w:sz w:val="18"/>
          <w:szCs w:val="18"/>
        </w:rPr>
        <w:t>Meyerriecks</w:t>
      </w:r>
      <w:proofErr w:type="spellEnd"/>
      <w:r w:rsidR="0030512E" w:rsidRPr="00B11FF2">
        <w:rPr>
          <w:rFonts w:asciiTheme="majorHAnsi" w:hAnsiTheme="majorHAnsi"/>
          <w:sz w:val="18"/>
          <w:szCs w:val="18"/>
        </w:rPr>
        <w:t xml:space="preserve">, and A. J. </w:t>
      </w:r>
      <w:proofErr w:type="spellStart"/>
      <w:r w:rsidR="0030512E" w:rsidRPr="00B11FF2">
        <w:rPr>
          <w:rFonts w:asciiTheme="majorHAnsi" w:hAnsiTheme="majorHAnsi"/>
          <w:sz w:val="18"/>
          <w:szCs w:val="18"/>
        </w:rPr>
        <w:t>Meyerreicks</w:t>
      </w:r>
      <w:proofErr w:type="spellEnd"/>
      <w:r w:rsidR="0030512E" w:rsidRPr="00B11FF2">
        <w:rPr>
          <w:rFonts w:asciiTheme="majorHAnsi" w:hAnsiTheme="majorHAnsi"/>
          <w:sz w:val="18"/>
          <w:szCs w:val="18"/>
        </w:rPr>
        <w:t>.</w:t>
      </w:r>
      <w:proofErr w:type="gramEnd"/>
      <w:r w:rsidR="0030512E" w:rsidRPr="00B11FF2">
        <w:rPr>
          <w:rFonts w:asciiTheme="majorHAnsi" w:hAnsiTheme="majorHAnsi"/>
          <w:sz w:val="18"/>
          <w:szCs w:val="18"/>
        </w:rPr>
        <w:t xml:space="preserve"> 1965. </w:t>
      </w:r>
      <w:r w:rsidR="0030512E" w:rsidRPr="00B11FF2">
        <w:rPr>
          <w:rFonts w:asciiTheme="majorHAnsi" w:hAnsiTheme="majorHAnsi"/>
          <w:sz w:val="18"/>
          <w:szCs w:val="18"/>
        </w:rPr>
        <w:lastRenderedPageBreak/>
        <w:tab/>
        <w:t xml:space="preserve">Birds feeding on an ant mating swarm. </w:t>
      </w:r>
      <w:r w:rsidR="0030512E" w:rsidRPr="00B70A16">
        <w:rPr>
          <w:rFonts w:asciiTheme="majorHAnsi" w:hAnsiTheme="majorHAnsi"/>
          <w:sz w:val="18"/>
          <w:szCs w:val="18"/>
          <w:lang w:val="de-CH"/>
        </w:rPr>
        <w:t>The Wilson</w:t>
      </w:r>
      <w:r w:rsidR="0030512E" w:rsidRPr="00B70A16">
        <w:rPr>
          <w:rFonts w:asciiTheme="majorHAnsi" w:hAnsiTheme="majorHAnsi"/>
          <w:sz w:val="18"/>
          <w:szCs w:val="18"/>
          <w:lang w:val="de-CH"/>
        </w:rPr>
        <w:tab/>
        <w:t>Bulletin 77(1):89-91.</w:t>
      </w:r>
    </w:p>
    <w:p w:rsidR="001C453D" w:rsidRPr="003C738A" w:rsidRDefault="001C453D" w:rsidP="001C453D">
      <w:pPr>
        <w:tabs>
          <w:tab w:val="left" w:pos="284"/>
        </w:tabs>
        <w:autoSpaceDE w:val="0"/>
        <w:autoSpaceDN w:val="0"/>
        <w:adjustRightInd w:val="0"/>
        <w:spacing w:after="0" w:line="240" w:lineRule="auto"/>
        <w:jc w:val="both"/>
        <w:rPr>
          <w:rFonts w:ascii="Times-Roman" w:hAnsi="Times-Roman" w:cs="Times-Roman"/>
          <w:sz w:val="18"/>
          <w:szCs w:val="18"/>
          <w:lang w:val="de-CH"/>
        </w:rPr>
      </w:pPr>
      <w:r w:rsidRPr="003C738A">
        <w:rPr>
          <w:rFonts w:asciiTheme="majorHAnsi" w:hAnsiTheme="majorHAnsi" w:cs="Times-Roman"/>
          <w:sz w:val="18"/>
          <w:szCs w:val="18"/>
          <w:lang w:val="de-CH"/>
        </w:rPr>
        <w:t xml:space="preserve">Berthold, P. 2000. Vogelzug – Eine aktuelle Gesamt- </w:t>
      </w:r>
      <w:r w:rsidRPr="003C738A">
        <w:rPr>
          <w:rFonts w:asciiTheme="majorHAnsi" w:hAnsiTheme="majorHAnsi" w:cs="Times-Roman"/>
          <w:sz w:val="18"/>
          <w:szCs w:val="18"/>
          <w:lang w:val="de-CH"/>
        </w:rPr>
        <w:tab/>
        <w:t xml:space="preserve">übersicht. </w:t>
      </w:r>
      <w:r w:rsidRPr="003C738A">
        <w:rPr>
          <w:rFonts w:asciiTheme="majorHAnsi" w:hAnsiTheme="majorHAnsi" w:cs="Times-Italic"/>
          <w:iCs/>
          <w:sz w:val="18"/>
          <w:szCs w:val="18"/>
          <w:lang w:val="de-CH"/>
        </w:rPr>
        <w:t>Wissenschaftliche Buchgesellschaft</w:t>
      </w:r>
      <w:r w:rsidRPr="003C738A">
        <w:rPr>
          <w:rFonts w:asciiTheme="majorHAnsi" w:hAnsiTheme="majorHAnsi" w:cs="Times-Roman"/>
          <w:sz w:val="18"/>
          <w:szCs w:val="18"/>
          <w:lang w:val="de-CH"/>
        </w:rPr>
        <w:t xml:space="preserve">, </w:t>
      </w:r>
      <w:r w:rsidRPr="003C738A">
        <w:rPr>
          <w:rFonts w:asciiTheme="majorHAnsi" w:hAnsiTheme="majorHAnsi" w:cs="Times-Roman"/>
          <w:sz w:val="18"/>
          <w:szCs w:val="18"/>
          <w:lang w:val="de-CH"/>
        </w:rPr>
        <w:tab/>
        <w:t>Darmstadt</w:t>
      </w:r>
      <w:r w:rsidRPr="003C738A">
        <w:rPr>
          <w:rFonts w:ascii="Times-Roman" w:hAnsi="Times-Roman" w:cs="Times-Roman"/>
          <w:sz w:val="18"/>
          <w:szCs w:val="18"/>
          <w:lang w:val="de-CH"/>
        </w:rPr>
        <w:t>.</w:t>
      </w:r>
    </w:p>
    <w:p w:rsidR="001C453D" w:rsidRPr="00D97844" w:rsidRDefault="001C453D" w:rsidP="001C453D">
      <w:pPr>
        <w:pStyle w:val="NoSpacing"/>
        <w:tabs>
          <w:tab w:val="left" w:pos="284"/>
        </w:tabs>
        <w:jc w:val="both"/>
        <w:rPr>
          <w:rFonts w:asciiTheme="majorHAnsi" w:hAnsiTheme="majorHAnsi"/>
          <w:sz w:val="18"/>
          <w:szCs w:val="18"/>
        </w:rPr>
      </w:pPr>
      <w:r w:rsidRPr="003C738A">
        <w:rPr>
          <w:rFonts w:asciiTheme="majorHAnsi" w:hAnsiTheme="majorHAnsi"/>
          <w:sz w:val="18"/>
          <w:szCs w:val="18"/>
          <w:lang w:val="de-CH"/>
        </w:rPr>
        <w:t xml:space="preserve">Berthold, P. 2001. </w:t>
      </w:r>
      <w:r w:rsidRPr="00D97844">
        <w:rPr>
          <w:rFonts w:asciiTheme="majorHAnsi" w:hAnsiTheme="majorHAnsi"/>
          <w:sz w:val="18"/>
          <w:szCs w:val="18"/>
        </w:rPr>
        <w:t xml:space="preserve">Bird Migration: a General Survey, </w:t>
      </w:r>
      <w:r w:rsidRPr="00D97844">
        <w:rPr>
          <w:rFonts w:asciiTheme="majorHAnsi" w:hAnsiTheme="majorHAnsi"/>
          <w:sz w:val="18"/>
          <w:szCs w:val="18"/>
        </w:rPr>
        <w:tab/>
        <w:t>2nd edition. Oxford, Oxford University Press.</w:t>
      </w:r>
    </w:p>
    <w:p w:rsidR="001C453D" w:rsidRPr="00E0478F" w:rsidRDefault="001C453D" w:rsidP="001C453D">
      <w:pPr>
        <w:pStyle w:val="NoSpacing"/>
        <w:tabs>
          <w:tab w:val="left" w:pos="284"/>
        </w:tabs>
        <w:jc w:val="both"/>
        <w:rPr>
          <w:rFonts w:asciiTheme="majorHAnsi" w:hAnsiTheme="majorHAnsi"/>
          <w:sz w:val="18"/>
          <w:szCs w:val="18"/>
        </w:rPr>
      </w:pPr>
      <w:proofErr w:type="spellStart"/>
      <w:proofErr w:type="gramStart"/>
      <w:r w:rsidRPr="00D97844">
        <w:rPr>
          <w:rFonts w:asciiTheme="majorHAnsi" w:hAnsiTheme="majorHAnsi"/>
          <w:sz w:val="18"/>
          <w:szCs w:val="18"/>
        </w:rPr>
        <w:t>Bingman</w:t>
      </w:r>
      <w:proofErr w:type="spellEnd"/>
      <w:r w:rsidRPr="00D97844">
        <w:rPr>
          <w:rFonts w:asciiTheme="majorHAnsi" w:hAnsiTheme="majorHAnsi"/>
          <w:sz w:val="18"/>
          <w:szCs w:val="18"/>
        </w:rPr>
        <w:t>, V.P., K.P. Able, and</w:t>
      </w:r>
      <w:r w:rsidRPr="00E0478F">
        <w:rPr>
          <w:rFonts w:asciiTheme="majorHAnsi" w:hAnsiTheme="majorHAnsi"/>
          <w:sz w:val="18"/>
          <w:szCs w:val="18"/>
        </w:rPr>
        <w:t xml:space="preserve"> P. </w:t>
      </w:r>
      <w:proofErr w:type="spellStart"/>
      <w:r w:rsidRPr="00E0478F">
        <w:rPr>
          <w:rFonts w:asciiTheme="majorHAnsi" w:hAnsiTheme="majorHAnsi"/>
          <w:sz w:val="18"/>
          <w:szCs w:val="18"/>
        </w:rPr>
        <w:t>Kerlinger</w:t>
      </w:r>
      <w:proofErr w:type="spellEnd"/>
      <w:r w:rsidRPr="00E0478F">
        <w:rPr>
          <w:rFonts w:asciiTheme="majorHAnsi" w:hAnsiTheme="majorHAnsi"/>
          <w:sz w:val="18"/>
          <w:szCs w:val="18"/>
        </w:rPr>
        <w:t>.</w:t>
      </w:r>
      <w:proofErr w:type="gramEnd"/>
      <w:r w:rsidRPr="00E0478F">
        <w:rPr>
          <w:rFonts w:asciiTheme="majorHAnsi" w:hAnsiTheme="majorHAnsi"/>
          <w:sz w:val="18"/>
          <w:szCs w:val="18"/>
        </w:rPr>
        <w:t xml:space="preserve"> 1982. Wind </w:t>
      </w:r>
      <w:r w:rsidRPr="00E0478F">
        <w:rPr>
          <w:rFonts w:asciiTheme="majorHAnsi" w:hAnsiTheme="majorHAnsi"/>
          <w:sz w:val="18"/>
          <w:szCs w:val="18"/>
        </w:rPr>
        <w:tab/>
        <w:t xml:space="preserve">drift, compensation, and the use of landmarks by </w:t>
      </w:r>
      <w:r w:rsidRPr="00E0478F">
        <w:rPr>
          <w:rFonts w:asciiTheme="majorHAnsi" w:hAnsiTheme="majorHAnsi"/>
          <w:sz w:val="18"/>
          <w:szCs w:val="18"/>
        </w:rPr>
        <w:tab/>
        <w:t xml:space="preserve">nocturnal bird migrants. </w:t>
      </w:r>
      <w:proofErr w:type="gramStart"/>
      <w:r w:rsidRPr="00E0478F">
        <w:rPr>
          <w:rFonts w:asciiTheme="majorHAnsi" w:hAnsiTheme="majorHAnsi"/>
          <w:sz w:val="18"/>
          <w:szCs w:val="18"/>
        </w:rPr>
        <w:t>Animal Behaviour 30:49-</w:t>
      </w:r>
      <w:r w:rsidRPr="00E0478F">
        <w:rPr>
          <w:rFonts w:asciiTheme="majorHAnsi" w:hAnsiTheme="majorHAnsi"/>
          <w:sz w:val="18"/>
          <w:szCs w:val="18"/>
        </w:rPr>
        <w:tab/>
        <w:t>53.</w:t>
      </w:r>
      <w:proofErr w:type="gramEnd"/>
    </w:p>
    <w:p w:rsidR="001C453D" w:rsidRPr="007F746A" w:rsidRDefault="001C453D" w:rsidP="001C453D">
      <w:pPr>
        <w:pStyle w:val="NoSpacing"/>
        <w:tabs>
          <w:tab w:val="left" w:pos="284"/>
        </w:tabs>
        <w:jc w:val="both"/>
        <w:rPr>
          <w:rFonts w:asciiTheme="majorHAnsi" w:hAnsiTheme="majorHAnsi"/>
          <w:sz w:val="18"/>
          <w:szCs w:val="18"/>
        </w:rPr>
      </w:pPr>
      <w:proofErr w:type="spellStart"/>
      <w:proofErr w:type="gramStart"/>
      <w:r w:rsidRPr="007F746A">
        <w:rPr>
          <w:rFonts w:asciiTheme="majorHAnsi" w:hAnsiTheme="majorHAnsi"/>
          <w:sz w:val="18"/>
          <w:szCs w:val="18"/>
        </w:rPr>
        <w:t>Bruderer</w:t>
      </w:r>
      <w:proofErr w:type="spellEnd"/>
      <w:r w:rsidRPr="007F746A">
        <w:rPr>
          <w:rFonts w:asciiTheme="majorHAnsi" w:hAnsiTheme="majorHAnsi"/>
          <w:sz w:val="18"/>
          <w:szCs w:val="18"/>
        </w:rPr>
        <w:t xml:space="preserve">, B., and L. </w:t>
      </w:r>
      <w:proofErr w:type="spellStart"/>
      <w:r w:rsidRPr="007F746A">
        <w:rPr>
          <w:rFonts w:asciiTheme="majorHAnsi" w:hAnsiTheme="majorHAnsi"/>
          <w:sz w:val="18"/>
          <w:szCs w:val="18"/>
        </w:rPr>
        <w:t>Jenni</w:t>
      </w:r>
      <w:proofErr w:type="spellEnd"/>
      <w:r w:rsidRPr="007F746A">
        <w:rPr>
          <w:rFonts w:asciiTheme="majorHAnsi" w:hAnsiTheme="majorHAnsi"/>
          <w:sz w:val="18"/>
          <w:szCs w:val="18"/>
        </w:rPr>
        <w:t>.</w:t>
      </w:r>
      <w:proofErr w:type="gramEnd"/>
      <w:r w:rsidRPr="007F746A">
        <w:rPr>
          <w:rFonts w:asciiTheme="majorHAnsi" w:hAnsiTheme="majorHAnsi"/>
          <w:sz w:val="18"/>
          <w:szCs w:val="18"/>
        </w:rPr>
        <w:t xml:space="preserve"> 1988. Strategies of bird </w:t>
      </w:r>
      <w:r w:rsidRPr="007F746A">
        <w:rPr>
          <w:rFonts w:asciiTheme="majorHAnsi" w:hAnsiTheme="majorHAnsi"/>
          <w:sz w:val="18"/>
          <w:szCs w:val="18"/>
        </w:rPr>
        <w:tab/>
        <w:t xml:space="preserve">migration in the area of the Alps. </w:t>
      </w:r>
      <w:proofErr w:type="gramStart"/>
      <w:r w:rsidRPr="007F746A">
        <w:rPr>
          <w:rFonts w:asciiTheme="majorHAnsi" w:hAnsiTheme="majorHAnsi"/>
          <w:sz w:val="18"/>
          <w:szCs w:val="18"/>
        </w:rPr>
        <w:t xml:space="preserve">Proceedings of </w:t>
      </w:r>
      <w:r w:rsidRPr="007F746A">
        <w:rPr>
          <w:rFonts w:asciiTheme="majorHAnsi" w:hAnsiTheme="majorHAnsi"/>
          <w:sz w:val="18"/>
          <w:szCs w:val="18"/>
        </w:rPr>
        <w:tab/>
        <w:t xml:space="preserve">the International Ornithological Congress </w:t>
      </w:r>
      <w:r w:rsidRPr="007F746A">
        <w:rPr>
          <w:rFonts w:asciiTheme="majorHAnsi" w:hAnsiTheme="majorHAnsi"/>
          <w:sz w:val="18"/>
          <w:szCs w:val="18"/>
        </w:rPr>
        <w:tab/>
        <w:t>19:2150-2161.</w:t>
      </w:r>
      <w:proofErr w:type="gramEnd"/>
      <w:r w:rsidRPr="007F746A">
        <w:rPr>
          <w:rFonts w:asciiTheme="majorHAnsi" w:hAnsiTheme="majorHAnsi"/>
          <w:sz w:val="18"/>
          <w:szCs w:val="18"/>
        </w:rPr>
        <w:t xml:space="preserve"> </w:t>
      </w:r>
    </w:p>
    <w:p w:rsidR="001C453D" w:rsidRPr="002F3D70" w:rsidRDefault="001C453D" w:rsidP="001C453D">
      <w:pPr>
        <w:pStyle w:val="NoSpacing"/>
        <w:tabs>
          <w:tab w:val="left" w:pos="284"/>
        </w:tabs>
        <w:jc w:val="both"/>
        <w:rPr>
          <w:rFonts w:asciiTheme="majorHAnsi" w:hAnsiTheme="majorHAnsi"/>
          <w:sz w:val="18"/>
          <w:szCs w:val="18"/>
          <w:lang w:val="de-CH"/>
        </w:rPr>
      </w:pPr>
      <w:proofErr w:type="spellStart"/>
      <w:proofErr w:type="gramStart"/>
      <w:r w:rsidRPr="007F746A">
        <w:rPr>
          <w:rFonts w:asciiTheme="majorHAnsi" w:hAnsiTheme="majorHAnsi"/>
          <w:sz w:val="18"/>
          <w:szCs w:val="18"/>
        </w:rPr>
        <w:t>Bruderer</w:t>
      </w:r>
      <w:proofErr w:type="spellEnd"/>
      <w:r w:rsidRPr="007F746A">
        <w:rPr>
          <w:rFonts w:asciiTheme="majorHAnsi" w:hAnsiTheme="majorHAnsi"/>
          <w:sz w:val="18"/>
          <w:szCs w:val="18"/>
        </w:rPr>
        <w:t xml:space="preserve">, B., and L. </w:t>
      </w:r>
      <w:proofErr w:type="spellStart"/>
      <w:r w:rsidRPr="007F746A">
        <w:rPr>
          <w:rFonts w:asciiTheme="majorHAnsi" w:hAnsiTheme="majorHAnsi"/>
          <w:sz w:val="18"/>
          <w:szCs w:val="18"/>
        </w:rPr>
        <w:t>Jenni</w:t>
      </w:r>
      <w:proofErr w:type="spellEnd"/>
      <w:r w:rsidRPr="007F746A">
        <w:rPr>
          <w:rFonts w:asciiTheme="majorHAnsi" w:hAnsiTheme="majorHAnsi"/>
          <w:sz w:val="18"/>
          <w:szCs w:val="18"/>
        </w:rPr>
        <w:t>.</w:t>
      </w:r>
      <w:proofErr w:type="gramEnd"/>
      <w:r w:rsidRPr="007F746A">
        <w:rPr>
          <w:rFonts w:asciiTheme="majorHAnsi" w:hAnsiTheme="majorHAnsi"/>
          <w:sz w:val="18"/>
          <w:szCs w:val="18"/>
        </w:rPr>
        <w:t xml:space="preserve"> 1990. Migration across the </w:t>
      </w:r>
      <w:r w:rsidRPr="007F746A">
        <w:rPr>
          <w:rFonts w:asciiTheme="majorHAnsi" w:hAnsiTheme="majorHAnsi"/>
          <w:sz w:val="18"/>
          <w:szCs w:val="18"/>
        </w:rPr>
        <w:tab/>
        <w:t xml:space="preserve">Alps. In: Bird Migration: Physiology and </w:t>
      </w:r>
      <w:r w:rsidRPr="007F746A">
        <w:rPr>
          <w:rFonts w:asciiTheme="majorHAnsi" w:hAnsiTheme="majorHAnsi"/>
          <w:sz w:val="18"/>
          <w:szCs w:val="18"/>
        </w:rPr>
        <w:tab/>
      </w:r>
      <w:proofErr w:type="spellStart"/>
      <w:r w:rsidRPr="007F746A">
        <w:rPr>
          <w:rFonts w:asciiTheme="majorHAnsi" w:hAnsiTheme="majorHAnsi"/>
          <w:sz w:val="18"/>
          <w:szCs w:val="18"/>
        </w:rPr>
        <w:t>Ecophysiology</w:t>
      </w:r>
      <w:proofErr w:type="spellEnd"/>
      <w:r w:rsidRPr="007F746A">
        <w:rPr>
          <w:rFonts w:asciiTheme="majorHAnsi" w:hAnsiTheme="majorHAnsi"/>
          <w:sz w:val="18"/>
          <w:szCs w:val="18"/>
        </w:rPr>
        <w:t xml:space="preserve"> (E. </w:t>
      </w:r>
      <w:proofErr w:type="spellStart"/>
      <w:r w:rsidRPr="007F746A">
        <w:rPr>
          <w:rFonts w:asciiTheme="majorHAnsi" w:hAnsiTheme="majorHAnsi"/>
          <w:sz w:val="18"/>
          <w:szCs w:val="18"/>
        </w:rPr>
        <w:t>Gwinner</w:t>
      </w:r>
      <w:proofErr w:type="spellEnd"/>
      <w:r w:rsidRPr="007F746A">
        <w:rPr>
          <w:rFonts w:asciiTheme="majorHAnsi" w:hAnsiTheme="majorHAnsi"/>
          <w:sz w:val="18"/>
          <w:szCs w:val="18"/>
        </w:rPr>
        <w:t xml:space="preserve">, ed.), pp. 60-77. </w:t>
      </w:r>
      <w:r w:rsidRPr="002F3D70">
        <w:rPr>
          <w:rFonts w:asciiTheme="majorHAnsi" w:hAnsiTheme="majorHAnsi"/>
          <w:sz w:val="18"/>
          <w:szCs w:val="18"/>
          <w:lang w:val="de-CH"/>
        </w:rPr>
        <w:t xml:space="preserve">Berlin, </w:t>
      </w:r>
      <w:r w:rsidRPr="002F3D70">
        <w:rPr>
          <w:rFonts w:asciiTheme="majorHAnsi" w:hAnsiTheme="majorHAnsi"/>
          <w:sz w:val="18"/>
          <w:szCs w:val="18"/>
          <w:lang w:val="de-CH"/>
        </w:rPr>
        <w:tab/>
        <w:t>Heidelberg, Springer-Verlag.</w:t>
      </w:r>
    </w:p>
    <w:p w:rsidR="001C453D" w:rsidRPr="003C738A" w:rsidRDefault="001C453D" w:rsidP="001C453D">
      <w:pPr>
        <w:pStyle w:val="NoSpacing"/>
        <w:tabs>
          <w:tab w:val="left" w:pos="284"/>
        </w:tabs>
        <w:jc w:val="both"/>
        <w:rPr>
          <w:rFonts w:asciiTheme="majorHAnsi" w:hAnsiTheme="majorHAnsi"/>
          <w:sz w:val="18"/>
          <w:szCs w:val="18"/>
          <w:lang w:val="en-US"/>
        </w:rPr>
      </w:pPr>
      <w:r w:rsidRPr="002F3D70">
        <w:rPr>
          <w:rFonts w:asciiTheme="majorHAnsi" w:hAnsiTheme="majorHAnsi"/>
          <w:sz w:val="18"/>
          <w:szCs w:val="18"/>
          <w:lang w:val="de-CH"/>
        </w:rPr>
        <w:t>Bruderer B., and F. Liechti. 1990.</w:t>
      </w:r>
      <w:r w:rsidRPr="002F3D70">
        <w:rPr>
          <w:sz w:val="18"/>
          <w:szCs w:val="18"/>
          <w:lang w:val="de-CH"/>
        </w:rPr>
        <w:t xml:space="preserve"> </w:t>
      </w:r>
      <w:r w:rsidRPr="002F3D70">
        <w:rPr>
          <w:rFonts w:asciiTheme="majorHAnsi" w:hAnsiTheme="majorHAnsi"/>
          <w:sz w:val="18"/>
          <w:szCs w:val="18"/>
          <w:lang w:val="de-CH"/>
        </w:rPr>
        <w:t xml:space="preserve">Richtungsverhalten </w:t>
      </w:r>
      <w:r w:rsidRPr="002F3D70">
        <w:rPr>
          <w:rFonts w:asciiTheme="majorHAnsi" w:hAnsiTheme="majorHAnsi"/>
          <w:sz w:val="18"/>
          <w:szCs w:val="18"/>
          <w:lang w:val="de-CH"/>
        </w:rPr>
        <w:tab/>
        <w:t xml:space="preserve">nachtziehender Vogel in Süddeutschland und der </w:t>
      </w:r>
      <w:r w:rsidRPr="002F3D70">
        <w:rPr>
          <w:rFonts w:asciiTheme="majorHAnsi" w:hAnsiTheme="majorHAnsi"/>
          <w:sz w:val="18"/>
          <w:szCs w:val="18"/>
          <w:lang w:val="de-CH"/>
        </w:rPr>
        <w:tab/>
        <w:t xml:space="preserve">Schweiz unter besonderer Berücksichtigung des </w:t>
      </w:r>
      <w:r w:rsidRPr="002F3D70">
        <w:rPr>
          <w:rFonts w:asciiTheme="majorHAnsi" w:hAnsiTheme="majorHAnsi"/>
          <w:sz w:val="18"/>
          <w:szCs w:val="18"/>
          <w:lang w:val="de-CH"/>
        </w:rPr>
        <w:tab/>
        <w:t xml:space="preserve">Windeinflusses. </w:t>
      </w:r>
      <w:proofErr w:type="gramStart"/>
      <w:r w:rsidRPr="003C738A">
        <w:rPr>
          <w:rFonts w:asciiTheme="majorHAnsi" w:hAnsiTheme="majorHAnsi"/>
          <w:sz w:val="18"/>
          <w:szCs w:val="18"/>
          <w:lang w:val="en-US"/>
        </w:rPr>
        <w:t xml:space="preserve">Der </w:t>
      </w:r>
      <w:proofErr w:type="spellStart"/>
      <w:r w:rsidRPr="003C738A">
        <w:rPr>
          <w:rFonts w:asciiTheme="majorHAnsi" w:hAnsiTheme="majorHAnsi"/>
          <w:sz w:val="18"/>
          <w:szCs w:val="18"/>
          <w:lang w:val="en-US"/>
        </w:rPr>
        <w:t>Ornitologische</w:t>
      </w:r>
      <w:proofErr w:type="spellEnd"/>
      <w:r w:rsidRPr="003C738A">
        <w:rPr>
          <w:rFonts w:asciiTheme="majorHAnsi" w:hAnsiTheme="majorHAnsi"/>
          <w:sz w:val="18"/>
          <w:szCs w:val="18"/>
          <w:lang w:val="en-US"/>
        </w:rPr>
        <w:t xml:space="preserve"> </w:t>
      </w:r>
      <w:proofErr w:type="spellStart"/>
      <w:r w:rsidRPr="003C738A">
        <w:rPr>
          <w:rFonts w:asciiTheme="majorHAnsi" w:hAnsiTheme="majorHAnsi"/>
          <w:sz w:val="18"/>
          <w:szCs w:val="18"/>
          <w:lang w:val="en-US"/>
        </w:rPr>
        <w:t>Beobachter</w:t>
      </w:r>
      <w:proofErr w:type="spellEnd"/>
      <w:r w:rsidRPr="003C738A">
        <w:rPr>
          <w:rFonts w:asciiTheme="majorHAnsi" w:hAnsiTheme="majorHAnsi"/>
          <w:sz w:val="18"/>
          <w:szCs w:val="18"/>
          <w:lang w:val="en-US"/>
        </w:rPr>
        <w:t xml:space="preserve"> </w:t>
      </w:r>
      <w:r w:rsidRPr="003C738A">
        <w:rPr>
          <w:rFonts w:asciiTheme="majorHAnsi" w:hAnsiTheme="majorHAnsi"/>
          <w:sz w:val="18"/>
          <w:szCs w:val="18"/>
          <w:lang w:val="en-US"/>
        </w:rPr>
        <w:tab/>
        <w:t>87:271-293.</w:t>
      </w:r>
      <w:proofErr w:type="gramEnd"/>
    </w:p>
    <w:p w:rsidR="001C453D" w:rsidRPr="007F746A" w:rsidRDefault="001C453D" w:rsidP="001C453D">
      <w:pPr>
        <w:pStyle w:val="NoSpacing"/>
        <w:tabs>
          <w:tab w:val="left" w:pos="284"/>
        </w:tabs>
        <w:jc w:val="both"/>
        <w:rPr>
          <w:rFonts w:asciiTheme="majorHAnsi" w:hAnsiTheme="majorHAnsi"/>
          <w:sz w:val="18"/>
          <w:szCs w:val="18"/>
        </w:rPr>
      </w:pPr>
      <w:r w:rsidRPr="007F746A">
        <w:rPr>
          <w:rFonts w:asciiTheme="majorHAnsi" w:hAnsiTheme="majorHAnsi"/>
          <w:sz w:val="18"/>
          <w:szCs w:val="18"/>
        </w:rPr>
        <w:t xml:space="preserve">Davis, P. 1965. Recoveries of Swallows ringed in </w:t>
      </w:r>
      <w:r w:rsidRPr="007F746A">
        <w:rPr>
          <w:rFonts w:asciiTheme="majorHAnsi" w:hAnsiTheme="majorHAnsi"/>
          <w:sz w:val="18"/>
          <w:szCs w:val="18"/>
        </w:rPr>
        <w:tab/>
        <w:t>Britain and Ireland. Bird Study 12:151–169.</w:t>
      </w:r>
    </w:p>
    <w:p w:rsidR="001C453D" w:rsidRPr="00D67C08" w:rsidRDefault="001C453D" w:rsidP="001C453D">
      <w:pPr>
        <w:pStyle w:val="NoSpacing"/>
        <w:tabs>
          <w:tab w:val="left" w:pos="284"/>
        </w:tabs>
        <w:jc w:val="both"/>
        <w:rPr>
          <w:rFonts w:asciiTheme="majorHAnsi" w:hAnsiTheme="majorHAnsi" w:cs="TimesNewRomanPSMT"/>
          <w:sz w:val="18"/>
          <w:szCs w:val="18"/>
        </w:rPr>
      </w:pPr>
      <w:r w:rsidRPr="00D67C08">
        <w:rPr>
          <w:rFonts w:asciiTheme="majorHAnsi" w:hAnsiTheme="majorHAnsi" w:cs="TimesNewRomanPSMT"/>
          <w:sz w:val="18"/>
          <w:szCs w:val="18"/>
        </w:rPr>
        <w:t xml:space="preserve">Greenberg, R. 1980. </w:t>
      </w:r>
      <w:r w:rsidRPr="00D67C08">
        <w:rPr>
          <w:rFonts w:asciiTheme="majorHAnsi" w:hAnsiTheme="majorHAnsi"/>
          <w:sz w:val="18"/>
          <w:szCs w:val="18"/>
        </w:rPr>
        <w:t>Demographic aspects of long-</w:t>
      </w:r>
      <w:r w:rsidRPr="00D67C08">
        <w:rPr>
          <w:rFonts w:asciiTheme="majorHAnsi" w:hAnsiTheme="majorHAnsi"/>
          <w:sz w:val="18"/>
          <w:szCs w:val="18"/>
        </w:rPr>
        <w:tab/>
        <w:t>distance migration</w:t>
      </w:r>
      <w:r w:rsidRPr="00D67C08">
        <w:rPr>
          <w:rFonts w:asciiTheme="majorHAnsi" w:hAnsiTheme="majorHAnsi" w:cs="TimesNewRomanPSMT"/>
          <w:sz w:val="18"/>
          <w:szCs w:val="18"/>
        </w:rPr>
        <w:t xml:space="preserve">. In: Migrants in the </w:t>
      </w:r>
      <w:proofErr w:type="spellStart"/>
      <w:r w:rsidRPr="00D67C08">
        <w:rPr>
          <w:rFonts w:asciiTheme="majorHAnsi" w:hAnsiTheme="majorHAnsi" w:cs="TimesNewRomanPSMT"/>
          <w:sz w:val="18"/>
          <w:szCs w:val="18"/>
        </w:rPr>
        <w:t>neotropics</w:t>
      </w:r>
      <w:proofErr w:type="spellEnd"/>
      <w:r w:rsidRPr="00D67C08">
        <w:rPr>
          <w:rFonts w:asciiTheme="majorHAnsi" w:hAnsiTheme="majorHAnsi" w:cs="TimesNewRomanPSMT"/>
          <w:sz w:val="18"/>
          <w:szCs w:val="18"/>
        </w:rPr>
        <w:t xml:space="preserve"> </w:t>
      </w:r>
      <w:r w:rsidRPr="00D67C08">
        <w:rPr>
          <w:rFonts w:asciiTheme="majorHAnsi" w:hAnsiTheme="majorHAnsi" w:cs="TimesNewRomanPSMT"/>
          <w:sz w:val="18"/>
          <w:szCs w:val="18"/>
        </w:rPr>
        <w:tab/>
        <w:t xml:space="preserve">(A. </w:t>
      </w:r>
      <w:proofErr w:type="spellStart"/>
      <w:r w:rsidRPr="00D67C08">
        <w:rPr>
          <w:rFonts w:asciiTheme="majorHAnsi" w:hAnsiTheme="majorHAnsi" w:cs="TimesNewRomanPSMT"/>
          <w:sz w:val="18"/>
          <w:szCs w:val="18"/>
        </w:rPr>
        <w:t>Keast</w:t>
      </w:r>
      <w:proofErr w:type="spellEnd"/>
      <w:r w:rsidRPr="00D67C08">
        <w:rPr>
          <w:rFonts w:asciiTheme="majorHAnsi" w:hAnsiTheme="majorHAnsi" w:cs="TimesNewRomanPSMT"/>
          <w:sz w:val="18"/>
          <w:szCs w:val="18"/>
        </w:rPr>
        <w:t xml:space="preserve"> and E. Morton, eds.), pp</w:t>
      </w:r>
      <w:r w:rsidR="00D67C08">
        <w:rPr>
          <w:rFonts w:asciiTheme="majorHAnsi" w:hAnsiTheme="majorHAnsi" w:cs="TimesNewRomanPSMT"/>
          <w:sz w:val="18"/>
          <w:szCs w:val="18"/>
        </w:rPr>
        <w:t>.</w:t>
      </w:r>
      <w:r w:rsidRPr="00D67C08">
        <w:rPr>
          <w:rFonts w:asciiTheme="majorHAnsi" w:hAnsiTheme="majorHAnsi" w:cs="TimesNewRomanPSMT"/>
          <w:sz w:val="18"/>
          <w:szCs w:val="18"/>
        </w:rPr>
        <w:t xml:space="preserve"> 493-516. </w:t>
      </w:r>
      <w:r w:rsidRPr="00D67C08">
        <w:rPr>
          <w:rFonts w:asciiTheme="majorHAnsi" w:hAnsiTheme="majorHAnsi" w:cs="TimesNewRomanPSMT"/>
          <w:sz w:val="18"/>
          <w:szCs w:val="18"/>
        </w:rPr>
        <w:tab/>
        <w:t xml:space="preserve">Washington, </w:t>
      </w:r>
      <w:proofErr w:type="gramStart"/>
      <w:r w:rsidRPr="00D67C08">
        <w:rPr>
          <w:rFonts w:asciiTheme="majorHAnsi" w:hAnsiTheme="majorHAnsi" w:cs="TimesNewRomanPSMT"/>
          <w:sz w:val="18"/>
          <w:szCs w:val="18"/>
        </w:rPr>
        <w:t>DC ,</w:t>
      </w:r>
      <w:proofErr w:type="gramEnd"/>
      <w:r w:rsidRPr="00D67C08">
        <w:rPr>
          <w:rFonts w:asciiTheme="majorHAnsi" w:hAnsiTheme="majorHAnsi" w:cs="TimesNewRomanPSMT"/>
          <w:sz w:val="18"/>
          <w:szCs w:val="18"/>
        </w:rPr>
        <w:t xml:space="preserve"> Smithsonian Institution Press.</w:t>
      </w:r>
    </w:p>
    <w:p w:rsidR="001C453D" w:rsidRPr="007F746A" w:rsidRDefault="001C453D" w:rsidP="001C453D">
      <w:pPr>
        <w:pStyle w:val="NoSpacing"/>
        <w:tabs>
          <w:tab w:val="left" w:pos="284"/>
        </w:tabs>
        <w:jc w:val="both"/>
        <w:rPr>
          <w:rFonts w:asciiTheme="majorHAnsi" w:hAnsiTheme="majorHAnsi"/>
          <w:sz w:val="18"/>
          <w:szCs w:val="18"/>
        </w:rPr>
      </w:pPr>
      <w:proofErr w:type="gramStart"/>
      <w:r w:rsidRPr="007F746A">
        <w:rPr>
          <w:rFonts w:asciiTheme="majorHAnsi" w:hAnsiTheme="majorHAnsi"/>
          <w:sz w:val="18"/>
          <w:szCs w:val="18"/>
        </w:rPr>
        <w:t xml:space="preserve">Griffin, D. R., and </w:t>
      </w:r>
      <w:r w:rsidR="007F746A" w:rsidRPr="007F746A">
        <w:rPr>
          <w:rFonts w:asciiTheme="majorHAnsi" w:hAnsiTheme="majorHAnsi"/>
          <w:sz w:val="18"/>
          <w:szCs w:val="18"/>
        </w:rPr>
        <w:t xml:space="preserve">C.D. </w:t>
      </w:r>
      <w:r w:rsidRPr="007F746A">
        <w:rPr>
          <w:rFonts w:asciiTheme="majorHAnsi" w:hAnsiTheme="majorHAnsi"/>
          <w:sz w:val="18"/>
          <w:szCs w:val="18"/>
        </w:rPr>
        <w:t>Hopkins</w:t>
      </w:r>
      <w:r w:rsidR="007F746A" w:rsidRPr="007F746A">
        <w:rPr>
          <w:rFonts w:asciiTheme="majorHAnsi" w:hAnsiTheme="majorHAnsi"/>
          <w:sz w:val="18"/>
          <w:szCs w:val="18"/>
        </w:rPr>
        <w:t>.</w:t>
      </w:r>
      <w:proofErr w:type="gramEnd"/>
      <w:r w:rsidRPr="007F746A">
        <w:rPr>
          <w:rFonts w:asciiTheme="majorHAnsi" w:hAnsiTheme="majorHAnsi"/>
          <w:sz w:val="18"/>
          <w:szCs w:val="18"/>
        </w:rPr>
        <w:t xml:space="preserve"> 1974. Sounds audible </w:t>
      </w:r>
      <w:r w:rsidRPr="007F746A">
        <w:rPr>
          <w:rFonts w:asciiTheme="majorHAnsi" w:hAnsiTheme="majorHAnsi"/>
          <w:sz w:val="18"/>
          <w:szCs w:val="18"/>
        </w:rPr>
        <w:tab/>
        <w:t>to migratory birds. Animal Behaviour 22:672-678.</w:t>
      </w:r>
    </w:p>
    <w:p w:rsidR="001C453D" w:rsidRPr="00B11FF2" w:rsidRDefault="001C453D" w:rsidP="001C453D">
      <w:pPr>
        <w:pStyle w:val="NoSpacing"/>
        <w:tabs>
          <w:tab w:val="left" w:pos="284"/>
        </w:tabs>
        <w:jc w:val="both"/>
        <w:rPr>
          <w:rFonts w:asciiTheme="majorHAnsi" w:hAnsiTheme="majorHAnsi"/>
          <w:sz w:val="18"/>
          <w:szCs w:val="18"/>
        </w:rPr>
      </w:pPr>
      <w:proofErr w:type="spellStart"/>
      <w:proofErr w:type="gramStart"/>
      <w:r w:rsidRPr="00B11FF2">
        <w:rPr>
          <w:rFonts w:asciiTheme="majorHAnsi" w:hAnsiTheme="majorHAnsi"/>
          <w:sz w:val="18"/>
          <w:szCs w:val="18"/>
        </w:rPr>
        <w:t>Henningsson</w:t>
      </w:r>
      <w:proofErr w:type="spellEnd"/>
      <w:r w:rsidRPr="00B11FF2">
        <w:rPr>
          <w:rFonts w:asciiTheme="majorHAnsi" w:hAnsiTheme="majorHAnsi"/>
          <w:sz w:val="18"/>
          <w:szCs w:val="18"/>
        </w:rPr>
        <w:t xml:space="preserve">, P., H. </w:t>
      </w:r>
      <w:proofErr w:type="spellStart"/>
      <w:r w:rsidRPr="00B11FF2">
        <w:rPr>
          <w:rFonts w:asciiTheme="majorHAnsi" w:hAnsiTheme="majorHAnsi"/>
          <w:sz w:val="18"/>
          <w:szCs w:val="18"/>
        </w:rPr>
        <w:t>Karlsson</w:t>
      </w:r>
      <w:proofErr w:type="spellEnd"/>
      <w:r w:rsidRPr="00B11FF2">
        <w:rPr>
          <w:rFonts w:asciiTheme="majorHAnsi" w:hAnsiTheme="majorHAnsi"/>
          <w:sz w:val="18"/>
          <w:szCs w:val="18"/>
        </w:rPr>
        <w:t xml:space="preserve">, J. </w:t>
      </w:r>
      <w:proofErr w:type="spellStart"/>
      <w:r w:rsidRPr="00B11FF2">
        <w:rPr>
          <w:rFonts w:asciiTheme="majorHAnsi" w:hAnsiTheme="majorHAnsi"/>
          <w:sz w:val="18"/>
          <w:szCs w:val="18"/>
        </w:rPr>
        <w:t>Bäckman</w:t>
      </w:r>
      <w:proofErr w:type="spellEnd"/>
      <w:r w:rsidRPr="00B11FF2">
        <w:rPr>
          <w:rFonts w:asciiTheme="majorHAnsi" w:hAnsiTheme="majorHAnsi"/>
          <w:sz w:val="18"/>
          <w:szCs w:val="18"/>
        </w:rPr>
        <w:t xml:space="preserve">, T. </w:t>
      </w:r>
      <w:proofErr w:type="spellStart"/>
      <w:r w:rsidRPr="00B11FF2">
        <w:rPr>
          <w:rFonts w:asciiTheme="majorHAnsi" w:hAnsiTheme="majorHAnsi"/>
          <w:sz w:val="18"/>
          <w:szCs w:val="18"/>
        </w:rPr>
        <w:t>Alerstam</w:t>
      </w:r>
      <w:proofErr w:type="spellEnd"/>
      <w:r w:rsidRPr="00B11FF2">
        <w:rPr>
          <w:rFonts w:asciiTheme="majorHAnsi" w:hAnsiTheme="majorHAnsi"/>
          <w:sz w:val="18"/>
          <w:szCs w:val="18"/>
        </w:rPr>
        <w:t xml:space="preserve">, </w:t>
      </w:r>
      <w:r w:rsidRPr="00B11FF2">
        <w:rPr>
          <w:rFonts w:asciiTheme="majorHAnsi" w:hAnsiTheme="majorHAnsi"/>
          <w:sz w:val="18"/>
          <w:szCs w:val="18"/>
        </w:rPr>
        <w:tab/>
        <w:t xml:space="preserve">and A. </w:t>
      </w:r>
      <w:proofErr w:type="spellStart"/>
      <w:r w:rsidRPr="00B11FF2">
        <w:rPr>
          <w:rFonts w:asciiTheme="majorHAnsi" w:hAnsiTheme="majorHAnsi"/>
          <w:sz w:val="18"/>
          <w:szCs w:val="18"/>
        </w:rPr>
        <w:t>Hedenström</w:t>
      </w:r>
      <w:proofErr w:type="spellEnd"/>
      <w:r w:rsidRPr="00B11FF2">
        <w:rPr>
          <w:rFonts w:asciiTheme="majorHAnsi" w:hAnsiTheme="majorHAnsi"/>
          <w:sz w:val="18"/>
          <w:szCs w:val="18"/>
        </w:rPr>
        <w:t>.</w:t>
      </w:r>
      <w:proofErr w:type="gramEnd"/>
      <w:r w:rsidRPr="00B11FF2">
        <w:rPr>
          <w:rFonts w:asciiTheme="majorHAnsi" w:hAnsiTheme="majorHAnsi"/>
          <w:sz w:val="18"/>
          <w:szCs w:val="18"/>
        </w:rPr>
        <w:t xml:space="preserve"> 2009. Flight speeds of swifts </w:t>
      </w:r>
      <w:r w:rsidRPr="00B11FF2">
        <w:rPr>
          <w:rFonts w:asciiTheme="majorHAnsi" w:hAnsiTheme="majorHAnsi"/>
          <w:sz w:val="18"/>
          <w:szCs w:val="18"/>
        </w:rPr>
        <w:tab/>
        <w:t>(</w:t>
      </w:r>
      <w:proofErr w:type="spellStart"/>
      <w:r w:rsidRPr="00B11FF2">
        <w:rPr>
          <w:rStyle w:val="Emphasis"/>
          <w:rFonts w:asciiTheme="majorHAnsi" w:hAnsiTheme="majorHAnsi"/>
          <w:sz w:val="18"/>
          <w:szCs w:val="18"/>
          <w:bdr w:val="none" w:sz="0" w:space="0" w:color="auto" w:frame="1"/>
        </w:rPr>
        <w:t>Apus</w:t>
      </w:r>
      <w:proofErr w:type="spellEnd"/>
      <w:r w:rsidRPr="00B11FF2">
        <w:rPr>
          <w:rStyle w:val="Emphasis"/>
          <w:rFonts w:asciiTheme="majorHAnsi" w:hAnsiTheme="majorHAnsi"/>
          <w:sz w:val="18"/>
          <w:szCs w:val="18"/>
          <w:bdr w:val="none" w:sz="0" w:space="0" w:color="auto" w:frame="1"/>
        </w:rPr>
        <w:t xml:space="preserve"> </w:t>
      </w:r>
      <w:proofErr w:type="spellStart"/>
      <w:proofErr w:type="gramStart"/>
      <w:r w:rsidRPr="00B11FF2">
        <w:rPr>
          <w:rStyle w:val="Emphasis"/>
          <w:rFonts w:asciiTheme="majorHAnsi" w:hAnsiTheme="majorHAnsi"/>
          <w:sz w:val="18"/>
          <w:szCs w:val="18"/>
          <w:bdr w:val="none" w:sz="0" w:space="0" w:color="auto" w:frame="1"/>
        </w:rPr>
        <w:t>apus</w:t>
      </w:r>
      <w:proofErr w:type="spellEnd"/>
      <w:proofErr w:type="gramEnd"/>
      <w:r w:rsidRPr="00B11FF2">
        <w:rPr>
          <w:rFonts w:asciiTheme="majorHAnsi" w:hAnsiTheme="majorHAnsi"/>
          <w:sz w:val="18"/>
          <w:szCs w:val="18"/>
        </w:rPr>
        <w:t xml:space="preserve">): seasonal differences smaller than </w:t>
      </w:r>
      <w:r w:rsidRPr="00B11FF2">
        <w:rPr>
          <w:rFonts w:asciiTheme="majorHAnsi" w:hAnsiTheme="majorHAnsi"/>
          <w:sz w:val="18"/>
          <w:szCs w:val="18"/>
        </w:rPr>
        <w:tab/>
        <w:t xml:space="preserve">expected. </w:t>
      </w:r>
      <w:r w:rsidRPr="00B11FF2">
        <w:rPr>
          <w:rFonts w:asciiTheme="majorHAnsi" w:hAnsiTheme="majorHAnsi"/>
          <w:sz w:val="18"/>
          <w:szCs w:val="18"/>
          <w:shd w:val="clear" w:color="auto" w:fill="FFFFFF"/>
        </w:rPr>
        <w:t xml:space="preserve">Proceedings of the Royal Society - </w:t>
      </w:r>
      <w:r w:rsidRPr="00B11FF2">
        <w:rPr>
          <w:rFonts w:asciiTheme="majorHAnsi" w:hAnsiTheme="majorHAnsi"/>
          <w:sz w:val="18"/>
          <w:szCs w:val="18"/>
          <w:shd w:val="clear" w:color="auto" w:fill="FFFFFF"/>
        </w:rPr>
        <w:tab/>
        <w:t>biological sciences</w:t>
      </w:r>
      <w:r w:rsidRPr="00B11FF2">
        <w:rPr>
          <w:rFonts w:asciiTheme="majorHAnsi" w:hAnsiTheme="majorHAnsi"/>
          <w:sz w:val="18"/>
          <w:szCs w:val="18"/>
        </w:rPr>
        <w:t xml:space="preserve"> </w:t>
      </w:r>
      <w:r w:rsidRPr="00B11FF2">
        <w:rPr>
          <w:rStyle w:val="slug-vol"/>
          <w:rFonts w:asciiTheme="majorHAnsi" w:hAnsiTheme="majorHAnsi"/>
          <w:sz w:val="18"/>
          <w:szCs w:val="18"/>
          <w:bdr w:val="none" w:sz="0" w:space="0" w:color="auto" w:frame="1"/>
          <w:shd w:val="clear" w:color="auto" w:fill="FFFFFF"/>
        </w:rPr>
        <w:t>276</w:t>
      </w:r>
      <w:r w:rsidRPr="00B11FF2">
        <w:rPr>
          <w:rFonts w:asciiTheme="majorHAnsi" w:hAnsiTheme="majorHAnsi" w:cs="Arial"/>
          <w:sz w:val="18"/>
          <w:szCs w:val="18"/>
          <w:shd w:val="clear" w:color="auto" w:fill="FFFFFF"/>
        </w:rPr>
        <w:t>(1666):2395-401.</w:t>
      </w:r>
    </w:p>
    <w:p w:rsidR="001C453D" w:rsidRPr="00E0478F" w:rsidRDefault="001C453D" w:rsidP="001C453D">
      <w:pPr>
        <w:pStyle w:val="NoSpacing"/>
        <w:tabs>
          <w:tab w:val="left" w:pos="284"/>
        </w:tabs>
        <w:jc w:val="both"/>
        <w:rPr>
          <w:rFonts w:asciiTheme="majorHAnsi" w:hAnsiTheme="majorHAnsi"/>
          <w:sz w:val="18"/>
          <w:szCs w:val="18"/>
        </w:rPr>
      </w:pPr>
      <w:proofErr w:type="spellStart"/>
      <w:r w:rsidRPr="00E0478F">
        <w:rPr>
          <w:rFonts w:asciiTheme="majorHAnsi" w:hAnsiTheme="majorHAnsi"/>
          <w:sz w:val="18"/>
          <w:szCs w:val="18"/>
        </w:rPr>
        <w:t>Holdridge</w:t>
      </w:r>
      <w:proofErr w:type="spellEnd"/>
      <w:r w:rsidRPr="00E0478F">
        <w:rPr>
          <w:rFonts w:asciiTheme="majorHAnsi" w:hAnsiTheme="majorHAnsi"/>
          <w:sz w:val="18"/>
          <w:szCs w:val="18"/>
        </w:rPr>
        <w:t xml:space="preserve">, L. R. 1987. </w:t>
      </w:r>
      <w:r w:rsidRPr="00B70A16">
        <w:rPr>
          <w:rFonts w:asciiTheme="majorHAnsi" w:hAnsiTheme="majorHAnsi"/>
          <w:sz w:val="18"/>
          <w:szCs w:val="18"/>
          <w:lang w:val="de-CH"/>
        </w:rPr>
        <w:t xml:space="preserve">Ecología basada en zonas de </w:t>
      </w:r>
      <w:r w:rsidRPr="00B70A16">
        <w:rPr>
          <w:rFonts w:asciiTheme="majorHAnsi" w:hAnsiTheme="majorHAnsi"/>
          <w:sz w:val="18"/>
          <w:szCs w:val="18"/>
          <w:lang w:val="de-CH"/>
        </w:rPr>
        <w:tab/>
        <w:t xml:space="preserve">vida. </w:t>
      </w:r>
      <w:proofErr w:type="gramStart"/>
      <w:r w:rsidRPr="00E0478F">
        <w:rPr>
          <w:rFonts w:asciiTheme="majorHAnsi" w:hAnsiTheme="majorHAnsi"/>
          <w:sz w:val="18"/>
          <w:szCs w:val="18"/>
        </w:rPr>
        <w:t xml:space="preserve">3ra </w:t>
      </w:r>
      <w:proofErr w:type="spellStart"/>
      <w:r w:rsidRPr="00E0478F">
        <w:rPr>
          <w:rFonts w:asciiTheme="majorHAnsi" w:hAnsiTheme="majorHAnsi"/>
          <w:sz w:val="18"/>
          <w:szCs w:val="18"/>
        </w:rPr>
        <w:t>reimpresión</w:t>
      </w:r>
      <w:proofErr w:type="spellEnd"/>
      <w:r w:rsidRPr="00E0478F">
        <w:rPr>
          <w:rFonts w:asciiTheme="majorHAnsi" w:hAnsiTheme="majorHAnsi"/>
          <w:sz w:val="18"/>
          <w:szCs w:val="18"/>
        </w:rPr>
        <w:t>.</w:t>
      </w:r>
      <w:proofErr w:type="gramEnd"/>
      <w:r w:rsidRPr="00E0478F">
        <w:rPr>
          <w:rFonts w:asciiTheme="majorHAnsi" w:hAnsiTheme="majorHAnsi"/>
          <w:sz w:val="18"/>
          <w:szCs w:val="18"/>
        </w:rPr>
        <w:t xml:space="preserve"> San José, Costa Rica: </w:t>
      </w:r>
      <w:r w:rsidRPr="00E0478F">
        <w:rPr>
          <w:rFonts w:asciiTheme="majorHAnsi" w:hAnsiTheme="majorHAnsi"/>
          <w:sz w:val="18"/>
          <w:szCs w:val="18"/>
        </w:rPr>
        <w:tab/>
        <w:t xml:space="preserve">Editorial del </w:t>
      </w:r>
      <w:proofErr w:type="spellStart"/>
      <w:r w:rsidRPr="00E0478F">
        <w:rPr>
          <w:rFonts w:asciiTheme="majorHAnsi" w:hAnsiTheme="majorHAnsi"/>
          <w:sz w:val="18"/>
          <w:szCs w:val="18"/>
        </w:rPr>
        <w:t>Instituto</w:t>
      </w:r>
      <w:proofErr w:type="spellEnd"/>
      <w:r w:rsidRPr="00E0478F">
        <w:rPr>
          <w:rFonts w:asciiTheme="majorHAnsi" w:hAnsiTheme="majorHAnsi"/>
          <w:sz w:val="18"/>
          <w:szCs w:val="18"/>
        </w:rPr>
        <w:t xml:space="preserve"> </w:t>
      </w:r>
      <w:proofErr w:type="spellStart"/>
      <w:r w:rsidRPr="00E0478F">
        <w:rPr>
          <w:rFonts w:asciiTheme="majorHAnsi" w:hAnsiTheme="majorHAnsi"/>
          <w:sz w:val="18"/>
          <w:szCs w:val="18"/>
        </w:rPr>
        <w:t>Interamericano</w:t>
      </w:r>
      <w:proofErr w:type="spellEnd"/>
      <w:r w:rsidRPr="00E0478F">
        <w:rPr>
          <w:rFonts w:asciiTheme="majorHAnsi" w:hAnsiTheme="majorHAnsi"/>
          <w:sz w:val="18"/>
          <w:szCs w:val="18"/>
        </w:rPr>
        <w:t xml:space="preserve"> de </w:t>
      </w:r>
      <w:r w:rsidRPr="00E0478F">
        <w:rPr>
          <w:rFonts w:asciiTheme="majorHAnsi" w:hAnsiTheme="majorHAnsi"/>
          <w:sz w:val="18"/>
          <w:szCs w:val="18"/>
        </w:rPr>
        <w:tab/>
      </w:r>
      <w:proofErr w:type="spellStart"/>
      <w:r w:rsidRPr="00E0478F">
        <w:rPr>
          <w:rFonts w:asciiTheme="majorHAnsi" w:hAnsiTheme="majorHAnsi"/>
          <w:sz w:val="18"/>
          <w:szCs w:val="18"/>
        </w:rPr>
        <w:t>Cooperación</w:t>
      </w:r>
      <w:proofErr w:type="spellEnd"/>
      <w:r w:rsidRPr="00E0478F">
        <w:rPr>
          <w:rFonts w:asciiTheme="majorHAnsi" w:hAnsiTheme="majorHAnsi"/>
          <w:sz w:val="18"/>
          <w:szCs w:val="18"/>
        </w:rPr>
        <w:t xml:space="preserve"> para la </w:t>
      </w:r>
      <w:proofErr w:type="spellStart"/>
      <w:r w:rsidRPr="00E0478F">
        <w:rPr>
          <w:rFonts w:asciiTheme="majorHAnsi" w:hAnsiTheme="majorHAnsi"/>
          <w:sz w:val="18"/>
          <w:szCs w:val="18"/>
        </w:rPr>
        <w:t>Agricultura</w:t>
      </w:r>
      <w:proofErr w:type="spellEnd"/>
      <w:r w:rsidRPr="00E0478F">
        <w:rPr>
          <w:rFonts w:asciiTheme="majorHAnsi" w:hAnsiTheme="majorHAnsi"/>
          <w:sz w:val="18"/>
          <w:szCs w:val="18"/>
        </w:rPr>
        <w:t xml:space="preserve"> (IICA):216.</w:t>
      </w:r>
    </w:p>
    <w:p w:rsidR="001C453D" w:rsidRPr="00E0478F" w:rsidRDefault="001C453D" w:rsidP="001C453D">
      <w:pPr>
        <w:pStyle w:val="NoSpacing"/>
        <w:tabs>
          <w:tab w:val="left" w:pos="284"/>
        </w:tabs>
        <w:jc w:val="both"/>
        <w:rPr>
          <w:rFonts w:asciiTheme="majorHAnsi" w:hAnsiTheme="majorHAnsi"/>
          <w:sz w:val="18"/>
          <w:szCs w:val="18"/>
        </w:rPr>
      </w:pPr>
      <w:proofErr w:type="spellStart"/>
      <w:proofErr w:type="gramStart"/>
      <w:r w:rsidRPr="00E0478F">
        <w:rPr>
          <w:rFonts w:asciiTheme="majorHAnsi" w:hAnsiTheme="majorHAnsi"/>
          <w:sz w:val="18"/>
          <w:szCs w:val="18"/>
        </w:rPr>
        <w:t>Hussell</w:t>
      </w:r>
      <w:proofErr w:type="spellEnd"/>
      <w:r w:rsidRPr="00E0478F">
        <w:rPr>
          <w:rFonts w:asciiTheme="majorHAnsi" w:hAnsiTheme="majorHAnsi"/>
          <w:sz w:val="18"/>
          <w:szCs w:val="18"/>
        </w:rPr>
        <w:t>, D. J. T., and C. J. Ralph.</w:t>
      </w:r>
      <w:proofErr w:type="gramEnd"/>
      <w:r w:rsidRPr="00E0478F">
        <w:rPr>
          <w:rFonts w:asciiTheme="majorHAnsi" w:hAnsiTheme="majorHAnsi"/>
          <w:sz w:val="18"/>
          <w:szCs w:val="18"/>
        </w:rPr>
        <w:t xml:space="preserve"> [</w:t>
      </w:r>
      <w:proofErr w:type="gramStart"/>
      <w:r w:rsidRPr="00E0478F">
        <w:rPr>
          <w:rFonts w:asciiTheme="majorHAnsi" w:hAnsiTheme="majorHAnsi"/>
          <w:sz w:val="18"/>
          <w:szCs w:val="18"/>
        </w:rPr>
        <w:t>online</w:t>
      </w:r>
      <w:proofErr w:type="gramEnd"/>
      <w:r w:rsidRPr="00E0478F">
        <w:rPr>
          <w:rFonts w:asciiTheme="majorHAnsi" w:hAnsiTheme="majorHAnsi"/>
          <w:sz w:val="18"/>
          <w:szCs w:val="18"/>
        </w:rPr>
        <w:t xml:space="preserve">].1998. </w:t>
      </w:r>
      <w:r w:rsidRPr="00E0478F">
        <w:rPr>
          <w:rFonts w:asciiTheme="majorHAnsi" w:hAnsiTheme="majorHAnsi"/>
          <w:sz w:val="18"/>
          <w:szCs w:val="18"/>
        </w:rPr>
        <w:tab/>
      </w:r>
      <w:proofErr w:type="gramStart"/>
      <w:r w:rsidRPr="00E0478F">
        <w:rPr>
          <w:rFonts w:asciiTheme="majorHAnsi" w:hAnsiTheme="majorHAnsi"/>
          <w:sz w:val="18"/>
          <w:szCs w:val="18"/>
        </w:rPr>
        <w:t xml:space="preserve">Recommended methods for monitoring bird </w:t>
      </w:r>
      <w:r w:rsidRPr="00E0478F">
        <w:rPr>
          <w:rFonts w:asciiTheme="majorHAnsi" w:hAnsiTheme="majorHAnsi"/>
          <w:sz w:val="18"/>
          <w:szCs w:val="18"/>
        </w:rPr>
        <w:tab/>
        <w:t xml:space="preserve">populations by counting and capture of </w:t>
      </w:r>
      <w:r w:rsidRPr="00E0478F">
        <w:rPr>
          <w:rFonts w:asciiTheme="majorHAnsi" w:hAnsiTheme="majorHAnsi"/>
          <w:sz w:val="18"/>
          <w:szCs w:val="18"/>
        </w:rPr>
        <w:tab/>
      </w:r>
      <w:proofErr w:type="spellStart"/>
      <w:r w:rsidRPr="00E0478F">
        <w:rPr>
          <w:rFonts w:asciiTheme="majorHAnsi" w:hAnsiTheme="majorHAnsi"/>
          <w:sz w:val="18"/>
          <w:szCs w:val="18"/>
        </w:rPr>
        <w:t>migrants.http</w:t>
      </w:r>
      <w:proofErr w:type="spellEnd"/>
      <w:r w:rsidRPr="00E0478F">
        <w:rPr>
          <w:rFonts w:asciiTheme="majorHAnsi" w:hAnsiTheme="majorHAnsi"/>
          <w:sz w:val="18"/>
          <w:szCs w:val="18"/>
        </w:rPr>
        <w:t>://www.fs.fed.us/psw/topics/wildlif</w:t>
      </w:r>
      <w:r w:rsidRPr="00E0478F">
        <w:rPr>
          <w:rFonts w:asciiTheme="majorHAnsi" w:hAnsiTheme="majorHAnsi"/>
          <w:sz w:val="18"/>
          <w:szCs w:val="18"/>
        </w:rPr>
        <w:tab/>
        <w:t>e/</w:t>
      </w:r>
      <w:proofErr w:type="spellStart"/>
      <w:r w:rsidRPr="00E0478F">
        <w:rPr>
          <w:rFonts w:asciiTheme="majorHAnsi" w:hAnsiTheme="majorHAnsi"/>
          <w:sz w:val="18"/>
          <w:szCs w:val="18"/>
        </w:rPr>
        <w:t>birdmon</w:t>
      </w:r>
      <w:proofErr w:type="spellEnd"/>
      <w:r w:rsidRPr="00E0478F">
        <w:rPr>
          <w:rFonts w:asciiTheme="majorHAnsi" w:hAnsiTheme="majorHAnsi"/>
          <w:sz w:val="18"/>
          <w:szCs w:val="18"/>
        </w:rPr>
        <w:t>/</w:t>
      </w:r>
      <w:proofErr w:type="spellStart"/>
      <w:r w:rsidRPr="00E0478F">
        <w:rPr>
          <w:rFonts w:asciiTheme="majorHAnsi" w:hAnsiTheme="majorHAnsi"/>
          <w:sz w:val="18"/>
          <w:szCs w:val="18"/>
        </w:rPr>
        <w:t>pif</w:t>
      </w:r>
      <w:proofErr w:type="spellEnd"/>
      <w:r w:rsidRPr="00E0478F">
        <w:rPr>
          <w:rFonts w:asciiTheme="majorHAnsi" w:hAnsiTheme="majorHAnsi"/>
          <w:sz w:val="18"/>
          <w:szCs w:val="18"/>
        </w:rPr>
        <w:t>/migmon.html.</w:t>
      </w:r>
      <w:proofErr w:type="gramEnd"/>
      <w:r w:rsidRPr="00E0478F">
        <w:rPr>
          <w:rFonts w:asciiTheme="majorHAnsi" w:hAnsiTheme="majorHAnsi"/>
          <w:sz w:val="18"/>
          <w:szCs w:val="18"/>
        </w:rPr>
        <w:t xml:space="preserve"> (14 March 2013).</w:t>
      </w:r>
    </w:p>
    <w:p w:rsidR="001C453D" w:rsidRPr="00D97844" w:rsidRDefault="001C453D" w:rsidP="001C453D">
      <w:pPr>
        <w:pStyle w:val="NoSpacing"/>
        <w:tabs>
          <w:tab w:val="left" w:pos="284"/>
        </w:tabs>
        <w:jc w:val="both"/>
        <w:rPr>
          <w:rFonts w:asciiTheme="majorHAnsi" w:hAnsiTheme="majorHAnsi"/>
          <w:sz w:val="18"/>
          <w:szCs w:val="18"/>
        </w:rPr>
      </w:pPr>
      <w:r w:rsidRPr="00B11FF2">
        <w:rPr>
          <w:rFonts w:asciiTheme="majorHAnsi" w:hAnsiTheme="majorHAnsi"/>
          <w:sz w:val="18"/>
          <w:szCs w:val="18"/>
        </w:rPr>
        <w:t xml:space="preserve">Johnson, C.G. 1957. </w:t>
      </w:r>
      <w:proofErr w:type="gramStart"/>
      <w:r w:rsidRPr="00B11FF2">
        <w:rPr>
          <w:rFonts w:asciiTheme="majorHAnsi" w:hAnsiTheme="majorHAnsi"/>
          <w:sz w:val="18"/>
          <w:szCs w:val="18"/>
        </w:rPr>
        <w:t xml:space="preserve">The distribution of insects in the </w:t>
      </w:r>
      <w:r w:rsidRPr="00D97844">
        <w:rPr>
          <w:rFonts w:asciiTheme="majorHAnsi" w:hAnsiTheme="majorHAnsi"/>
          <w:sz w:val="18"/>
          <w:szCs w:val="18"/>
        </w:rPr>
        <w:tab/>
        <w:t>air.</w:t>
      </w:r>
      <w:proofErr w:type="gramEnd"/>
      <w:r w:rsidRPr="00D97844">
        <w:rPr>
          <w:rFonts w:asciiTheme="majorHAnsi" w:hAnsiTheme="majorHAnsi"/>
          <w:sz w:val="18"/>
          <w:szCs w:val="18"/>
        </w:rPr>
        <w:t xml:space="preserve"> Journal of Animal Ecology 26:479-49. </w:t>
      </w:r>
    </w:p>
    <w:p w:rsidR="001C453D" w:rsidRPr="00D97844" w:rsidRDefault="001C453D" w:rsidP="001C453D">
      <w:pPr>
        <w:pStyle w:val="NoSpacing"/>
        <w:tabs>
          <w:tab w:val="left" w:pos="284"/>
        </w:tabs>
        <w:jc w:val="both"/>
        <w:rPr>
          <w:rFonts w:asciiTheme="majorHAnsi" w:hAnsiTheme="majorHAnsi"/>
          <w:sz w:val="18"/>
          <w:szCs w:val="18"/>
        </w:rPr>
      </w:pPr>
      <w:proofErr w:type="spellStart"/>
      <w:proofErr w:type="gramStart"/>
      <w:r w:rsidRPr="00D97844">
        <w:rPr>
          <w:rFonts w:asciiTheme="majorHAnsi" w:hAnsiTheme="majorHAnsi"/>
          <w:sz w:val="18"/>
          <w:szCs w:val="18"/>
        </w:rPr>
        <w:t>Karlsson</w:t>
      </w:r>
      <w:proofErr w:type="spellEnd"/>
      <w:r w:rsidRPr="00D97844">
        <w:rPr>
          <w:rFonts w:asciiTheme="majorHAnsi" w:hAnsiTheme="majorHAnsi"/>
          <w:sz w:val="18"/>
          <w:szCs w:val="18"/>
        </w:rPr>
        <w:t xml:space="preserve">, H., P. </w:t>
      </w:r>
      <w:proofErr w:type="spellStart"/>
      <w:r w:rsidRPr="00D97844">
        <w:rPr>
          <w:rFonts w:asciiTheme="majorHAnsi" w:hAnsiTheme="majorHAnsi"/>
          <w:sz w:val="18"/>
          <w:szCs w:val="18"/>
        </w:rPr>
        <w:t>Henningsson</w:t>
      </w:r>
      <w:proofErr w:type="spellEnd"/>
      <w:r w:rsidRPr="00D97844">
        <w:rPr>
          <w:rFonts w:asciiTheme="majorHAnsi" w:hAnsiTheme="majorHAnsi"/>
          <w:sz w:val="18"/>
          <w:szCs w:val="18"/>
        </w:rPr>
        <w:t xml:space="preserve">, J. </w:t>
      </w:r>
      <w:proofErr w:type="spellStart"/>
      <w:r w:rsidRPr="00D97844">
        <w:rPr>
          <w:rFonts w:asciiTheme="majorHAnsi" w:hAnsiTheme="majorHAnsi"/>
          <w:sz w:val="18"/>
          <w:szCs w:val="18"/>
        </w:rPr>
        <w:t>Bäckman</w:t>
      </w:r>
      <w:proofErr w:type="spellEnd"/>
      <w:r w:rsidRPr="00D97844">
        <w:rPr>
          <w:rFonts w:asciiTheme="majorHAnsi" w:hAnsiTheme="majorHAnsi"/>
          <w:sz w:val="18"/>
          <w:szCs w:val="18"/>
        </w:rPr>
        <w:t>, A.</w:t>
      </w:r>
      <w:proofErr w:type="gramEnd"/>
      <w:r w:rsidRPr="00D97844">
        <w:rPr>
          <w:rFonts w:asciiTheme="majorHAnsi" w:hAnsiTheme="majorHAnsi"/>
          <w:sz w:val="18"/>
          <w:szCs w:val="18"/>
        </w:rPr>
        <w:t xml:space="preserve"> </w:t>
      </w:r>
      <w:r w:rsidRPr="00D97844">
        <w:rPr>
          <w:rFonts w:asciiTheme="majorHAnsi" w:hAnsiTheme="majorHAnsi"/>
          <w:sz w:val="18"/>
          <w:szCs w:val="18"/>
        </w:rPr>
        <w:tab/>
      </w:r>
      <w:proofErr w:type="spellStart"/>
      <w:proofErr w:type="gramStart"/>
      <w:r w:rsidRPr="00D97844">
        <w:rPr>
          <w:rFonts w:asciiTheme="majorHAnsi" w:hAnsiTheme="majorHAnsi"/>
          <w:sz w:val="18"/>
          <w:szCs w:val="18"/>
        </w:rPr>
        <w:t>Hedenström</w:t>
      </w:r>
      <w:proofErr w:type="spellEnd"/>
      <w:r w:rsidRPr="00D97844">
        <w:rPr>
          <w:rFonts w:asciiTheme="majorHAnsi" w:hAnsiTheme="majorHAnsi"/>
          <w:sz w:val="18"/>
          <w:szCs w:val="18"/>
        </w:rPr>
        <w:t>,</w:t>
      </w:r>
      <w:proofErr w:type="gramEnd"/>
      <w:r w:rsidRPr="00D97844">
        <w:rPr>
          <w:rFonts w:asciiTheme="majorHAnsi" w:hAnsiTheme="majorHAnsi"/>
          <w:sz w:val="18"/>
          <w:szCs w:val="18"/>
        </w:rPr>
        <w:t xml:space="preserve"> and T. </w:t>
      </w:r>
      <w:proofErr w:type="spellStart"/>
      <w:r w:rsidRPr="00D97844">
        <w:rPr>
          <w:rFonts w:asciiTheme="majorHAnsi" w:hAnsiTheme="majorHAnsi"/>
          <w:sz w:val="18"/>
          <w:szCs w:val="18"/>
        </w:rPr>
        <w:t>Alerstam</w:t>
      </w:r>
      <w:proofErr w:type="spellEnd"/>
      <w:r w:rsidRPr="00D97844">
        <w:rPr>
          <w:rFonts w:asciiTheme="majorHAnsi" w:hAnsiTheme="majorHAnsi"/>
          <w:sz w:val="18"/>
          <w:szCs w:val="18"/>
        </w:rPr>
        <w:t xml:space="preserve">. 2010. </w:t>
      </w:r>
      <w:r w:rsidRPr="00D97844">
        <w:rPr>
          <w:rFonts w:asciiTheme="majorHAnsi" w:hAnsiTheme="majorHAnsi"/>
          <w:sz w:val="18"/>
          <w:szCs w:val="18"/>
        </w:rPr>
        <w:tab/>
        <w:t xml:space="preserve">Compensation for wind </w:t>
      </w:r>
      <w:proofErr w:type="gramStart"/>
      <w:r w:rsidRPr="00D97844">
        <w:rPr>
          <w:rFonts w:asciiTheme="majorHAnsi" w:hAnsiTheme="majorHAnsi"/>
          <w:sz w:val="18"/>
          <w:szCs w:val="18"/>
        </w:rPr>
        <w:t>drift</w:t>
      </w:r>
      <w:proofErr w:type="gramEnd"/>
      <w:r w:rsidRPr="00D97844">
        <w:rPr>
          <w:rFonts w:asciiTheme="majorHAnsi" w:hAnsiTheme="majorHAnsi"/>
          <w:sz w:val="18"/>
          <w:szCs w:val="18"/>
        </w:rPr>
        <w:t xml:space="preserve"> by migrating swifts. </w:t>
      </w:r>
      <w:r w:rsidRPr="00D97844">
        <w:rPr>
          <w:rFonts w:asciiTheme="majorHAnsi" w:hAnsiTheme="majorHAnsi"/>
          <w:sz w:val="18"/>
          <w:szCs w:val="18"/>
        </w:rPr>
        <w:tab/>
      </w:r>
      <w:r w:rsidRPr="00D97844">
        <w:rPr>
          <w:rFonts w:asciiTheme="majorHAnsi" w:hAnsiTheme="majorHAnsi" w:cs="AdvOT863180fb"/>
          <w:sz w:val="18"/>
          <w:szCs w:val="18"/>
        </w:rPr>
        <w:t>Animal Behaviour 80:399-404.</w:t>
      </w:r>
    </w:p>
    <w:p w:rsidR="001C453D" w:rsidRPr="002E4C35" w:rsidRDefault="001C453D" w:rsidP="001C453D">
      <w:pPr>
        <w:pStyle w:val="NoSpacing"/>
        <w:tabs>
          <w:tab w:val="left" w:pos="284"/>
        </w:tabs>
        <w:jc w:val="both"/>
        <w:rPr>
          <w:rFonts w:asciiTheme="majorHAnsi" w:hAnsiTheme="majorHAnsi"/>
          <w:sz w:val="18"/>
          <w:szCs w:val="18"/>
        </w:rPr>
      </w:pPr>
      <w:proofErr w:type="spellStart"/>
      <w:proofErr w:type="gramStart"/>
      <w:r w:rsidRPr="002E4C35">
        <w:rPr>
          <w:rFonts w:asciiTheme="majorHAnsi" w:hAnsiTheme="majorHAnsi"/>
          <w:sz w:val="18"/>
          <w:szCs w:val="18"/>
        </w:rPr>
        <w:t>Keast</w:t>
      </w:r>
      <w:proofErr w:type="spellEnd"/>
      <w:r w:rsidRPr="002E4C35">
        <w:rPr>
          <w:rFonts w:asciiTheme="majorHAnsi" w:hAnsiTheme="majorHAnsi"/>
          <w:sz w:val="18"/>
          <w:szCs w:val="18"/>
        </w:rPr>
        <w:t>, A., and E. S. Morton.</w:t>
      </w:r>
      <w:proofErr w:type="gramEnd"/>
      <w:r w:rsidRPr="002E4C35">
        <w:rPr>
          <w:rFonts w:asciiTheme="majorHAnsi" w:hAnsiTheme="majorHAnsi"/>
          <w:sz w:val="18"/>
          <w:szCs w:val="18"/>
        </w:rPr>
        <w:t xml:space="preserve"> 1980. Migrant birds in the </w:t>
      </w:r>
      <w:r w:rsidRPr="002E4C35">
        <w:rPr>
          <w:rFonts w:asciiTheme="majorHAnsi" w:hAnsiTheme="majorHAnsi"/>
          <w:sz w:val="18"/>
          <w:szCs w:val="18"/>
        </w:rPr>
        <w:tab/>
      </w:r>
      <w:proofErr w:type="spellStart"/>
      <w:r w:rsidRPr="002E4C35">
        <w:rPr>
          <w:rFonts w:asciiTheme="majorHAnsi" w:hAnsiTheme="majorHAnsi"/>
          <w:sz w:val="18"/>
          <w:szCs w:val="18"/>
        </w:rPr>
        <w:t>neotropics</w:t>
      </w:r>
      <w:proofErr w:type="spellEnd"/>
      <w:r w:rsidRPr="002E4C35">
        <w:rPr>
          <w:rFonts w:asciiTheme="majorHAnsi" w:hAnsiTheme="majorHAnsi"/>
          <w:sz w:val="18"/>
          <w:szCs w:val="18"/>
        </w:rPr>
        <w:t xml:space="preserve">: Ecology, </w:t>
      </w:r>
      <w:proofErr w:type="spellStart"/>
      <w:r w:rsidRPr="002E4C35">
        <w:rPr>
          <w:rFonts w:asciiTheme="majorHAnsi" w:hAnsiTheme="majorHAnsi"/>
          <w:sz w:val="18"/>
          <w:szCs w:val="18"/>
        </w:rPr>
        <w:t>behavior</w:t>
      </w:r>
      <w:proofErr w:type="spellEnd"/>
      <w:r w:rsidRPr="002E4C35">
        <w:rPr>
          <w:rFonts w:asciiTheme="majorHAnsi" w:hAnsiTheme="majorHAnsi"/>
          <w:sz w:val="18"/>
          <w:szCs w:val="18"/>
        </w:rPr>
        <w:t xml:space="preserve">, distribution, and </w:t>
      </w:r>
      <w:r w:rsidRPr="002E4C35">
        <w:rPr>
          <w:rFonts w:asciiTheme="majorHAnsi" w:hAnsiTheme="majorHAnsi"/>
          <w:sz w:val="18"/>
          <w:szCs w:val="18"/>
        </w:rPr>
        <w:tab/>
        <w:t xml:space="preserve">conservation. Washington, </w:t>
      </w:r>
      <w:proofErr w:type="gramStart"/>
      <w:r w:rsidRPr="002E4C35">
        <w:rPr>
          <w:rFonts w:asciiTheme="majorHAnsi" w:hAnsiTheme="majorHAnsi"/>
          <w:sz w:val="18"/>
          <w:szCs w:val="18"/>
        </w:rPr>
        <w:t>DC ,</w:t>
      </w:r>
      <w:proofErr w:type="gramEnd"/>
      <w:r w:rsidRPr="002E4C35">
        <w:rPr>
          <w:rFonts w:asciiTheme="majorHAnsi" w:hAnsiTheme="majorHAnsi"/>
          <w:sz w:val="18"/>
          <w:szCs w:val="18"/>
        </w:rPr>
        <w:t xml:space="preserve"> Smithsonian </w:t>
      </w:r>
      <w:r w:rsidRPr="002E4C35">
        <w:rPr>
          <w:rFonts w:asciiTheme="majorHAnsi" w:hAnsiTheme="majorHAnsi"/>
          <w:sz w:val="18"/>
          <w:szCs w:val="18"/>
        </w:rPr>
        <w:tab/>
        <w:t>Institution Press.</w:t>
      </w:r>
    </w:p>
    <w:p w:rsidR="001C453D" w:rsidRPr="00B11FF2" w:rsidRDefault="001C453D" w:rsidP="001C453D">
      <w:pPr>
        <w:pStyle w:val="NoSpacing"/>
        <w:tabs>
          <w:tab w:val="left" w:pos="284"/>
        </w:tabs>
        <w:jc w:val="both"/>
        <w:rPr>
          <w:rFonts w:asciiTheme="majorHAnsi" w:hAnsiTheme="majorHAnsi"/>
          <w:bCs/>
          <w:sz w:val="18"/>
          <w:szCs w:val="18"/>
        </w:rPr>
      </w:pPr>
      <w:proofErr w:type="spellStart"/>
      <w:proofErr w:type="gramStart"/>
      <w:r w:rsidRPr="00B11FF2">
        <w:rPr>
          <w:rFonts w:asciiTheme="majorHAnsi" w:hAnsiTheme="majorHAnsi"/>
          <w:bCs/>
          <w:sz w:val="18"/>
          <w:szCs w:val="18"/>
        </w:rPr>
        <w:t>Komar</w:t>
      </w:r>
      <w:proofErr w:type="spellEnd"/>
      <w:r w:rsidRPr="00B11FF2">
        <w:rPr>
          <w:rFonts w:asciiTheme="majorHAnsi" w:hAnsiTheme="majorHAnsi"/>
          <w:bCs/>
          <w:sz w:val="18"/>
          <w:szCs w:val="18"/>
        </w:rPr>
        <w:t>, O. 1997.</w:t>
      </w:r>
      <w:proofErr w:type="gramEnd"/>
      <w:r w:rsidRPr="00B11FF2">
        <w:rPr>
          <w:rFonts w:asciiTheme="majorHAnsi" w:hAnsiTheme="majorHAnsi"/>
          <w:bCs/>
          <w:sz w:val="18"/>
          <w:szCs w:val="18"/>
        </w:rPr>
        <w:t xml:space="preserve"> </w:t>
      </w:r>
      <w:r w:rsidRPr="00B11FF2">
        <w:rPr>
          <w:rFonts w:asciiTheme="majorHAnsi" w:hAnsiTheme="majorHAnsi"/>
          <w:sz w:val="18"/>
          <w:szCs w:val="18"/>
        </w:rPr>
        <w:t xml:space="preserve">Communal roosting behaviour of the </w:t>
      </w:r>
      <w:r w:rsidRPr="00B11FF2">
        <w:rPr>
          <w:rFonts w:asciiTheme="majorHAnsi" w:hAnsiTheme="majorHAnsi"/>
          <w:sz w:val="18"/>
          <w:szCs w:val="18"/>
        </w:rPr>
        <w:tab/>
        <w:t xml:space="preserve">Cave </w:t>
      </w:r>
      <w:proofErr w:type="gramStart"/>
      <w:r w:rsidRPr="00B11FF2">
        <w:rPr>
          <w:rFonts w:asciiTheme="majorHAnsi" w:hAnsiTheme="majorHAnsi"/>
          <w:sz w:val="18"/>
          <w:szCs w:val="18"/>
        </w:rPr>
        <w:t>swallow</w:t>
      </w:r>
      <w:proofErr w:type="gramEnd"/>
      <w:r w:rsidRPr="00B11FF2">
        <w:rPr>
          <w:rFonts w:asciiTheme="majorHAnsi" w:hAnsiTheme="majorHAnsi"/>
          <w:sz w:val="18"/>
          <w:szCs w:val="18"/>
        </w:rPr>
        <w:t xml:space="preserve"> in el Salvador. </w:t>
      </w:r>
      <w:proofErr w:type="gramStart"/>
      <w:r w:rsidRPr="00B11FF2">
        <w:rPr>
          <w:rFonts w:asciiTheme="majorHAnsi" w:hAnsiTheme="majorHAnsi"/>
          <w:sz w:val="18"/>
          <w:szCs w:val="18"/>
        </w:rPr>
        <w:t xml:space="preserve">The </w:t>
      </w:r>
      <w:r w:rsidRPr="00B11FF2">
        <w:rPr>
          <w:rFonts w:asciiTheme="majorHAnsi" w:hAnsiTheme="majorHAnsi"/>
          <w:bCs/>
          <w:sz w:val="18"/>
          <w:szCs w:val="18"/>
        </w:rPr>
        <w:t xml:space="preserve">Wilson Bulletin </w:t>
      </w:r>
      <w:r w:rsidRPr="00B11FF2">
        <w:rPr>
          <w:rFonts w:asciiTheme="majorHAnsi" w:hAnsiTheme="majorHAnsi"/>
          <w:bCs/>
          <w:sz w:val="18"/>
          <w:szCs w:val="18"/>
        </w:rPr>
        <w:tab/>
        <w:t>109(2):332-337.</w:t>
      </w:r>
      <w:proofErr w:type="gramEnd"/>
      <w:r w:rsidRPr="00B11FF2">
        <w:rPr>
          <w:rFonts w:asciiTheme="majorHAnsi" w:hAnsiTheme="majorHAnsi"/>
          <w:bCs/>
          <w:sz w:val="18"/>
          <w:szCs w:val="18"/>
        </w:rPr>
        <w:t xml:space="preserve"> </w:t>
      </w:r>
    </w:p>
    <w:p w:rsidR="001C453D" w:rsidRPr="006D265E" w:rsidRDefault="001C453D" w:rsidP="001C453D">
      <w:pPr>
        <w:pStyle w:val="NoSpacing"/>
        <w:tabs>
          <w:tab w:val="left" w:pos="284"/>
        </w:tabs>
        <w:jc w:val="both"/>
        <w:rPr>
          <w:rFonts w:asciiTheme="majorHAnsi" w:hAnsiTheme="majorHAnsi"/>
          <w:sz w:val="18"/>
          <w:szCs w:val="18"/>
        </w:rPr>
      </w:pPr>
      <w:proofErr w:type="spellStart"/>
      <w:r w:rsidRPr="006D265E">
        <w:rPr>
          <w:rFonts w:asciiTheme="majorHAnsi" w:hAnsiTheme="majorHAnsi"/>
          <w:sz w:val="18"/>
          <w:szCs w:val="18"/>
        </w:rPr>
        <w:t>Liechti</w:t>
      </w:r>
      <w:proofErr w:type="spellEnd"/>
      <w:r w:rsidRPr="006D265E">
        <w:rPr>
          <w:rFonts w:asciiTheme="majorHAnsi" w:hAnsiTheme="majorHAnsi"/>
          <w:sz w:val="18"/>
          <w:szCs w:val="18"/>
        </w:rPr>
        <w:t xml:space="preserve">, F. 1995. </w:t>
      </w:r>
      <w:proofErr w:type="gramStart"/>
      <w:r w:rsidRPr="006D265E">
        <w:rPr>
          <w:rFonts w:asciiTheme="majorHAnsi" w:hAnsiTheme="majorHAnsi"/>
          <w:sz w:val="18"/>
          <w:szCs w:val="18"/>
        </w:rPr>
        <w:t xml:space="preserve">Modelling optimal heading and </w:t>
      </w:r>
      <w:r w:rsidRPr="006D265E">
        <w:rPr>
          <w:rFonts w:asciiTheme="majorHAnsi" w:hAnsiTheme="majorHAnsi"/>
          <w:sz w:val="18"/>
          <w:szCs w:val="18"/>
        </w:rPr>
        <w:tab/>
        <w:t xml:space="preserve">airspeed of migrating birds in relation to energy </w:t>
      </w:r>
      <w:r w:rsidRPr="006D265E">
        <w:rPr>
          <w:rFonts w:asciiTheme="majorHAnsi" w:hAnsiTheme="majorHAnsi"/>
          <w:sz w:val="18"/>
          <w:szCs w:val="18"/>
        </w:rPr>
        <w:tab/>
        <w:t>expenditure and wind influence.</w:t>
      </w:r>
      <w:proofErr w:type="gramEnd"/>
      <w:r w:rsidRPr="006D265E">
        <w:rPr>
          <w:rFonts w:asciiTheme="majorHAnsi" w:hAnsiTheme="majorHAnsi"/>
          <w:sz w:val="18"/>
          <w:szCs w:val="18"/>
        </w:rPr>
        <w:t xml:space="preserve"> Journal of Avian </w:t>
      </w:r>
      <w:r w:rsidRPr="006D265E">
        <w:rPr>
          <w:rFonts w:asciiTheme="majorHAnsi" w:hAnsiTheme="majorHAnsi"/>
          <w:sz w:val="18"/>
          <w:szCs w:val="18"/>
        </w:rPr>
        <w:tab/>
        <w:t>Biology 26:330-336.</w:t>
      </w:r>
    </w:p>
    <w:p w:rsidR="001C453D" w:rsidRPr="00E0478F" w:rsidRDefault="001C453D" w:rsidP="001C453D">
      <w:pPr>
        <w:pStyle w:val="NoSpacing"/>
        <w:tabs>
          <w:tab w:val="left" w:pos="284"/>
        </w:tabs>
        <w:jc w:val="both"/>
        <w:rPr>
          <w:rFonts w:asciiTheme="majorHAnsi" w:hAnsiTheme="majorHAnsi"/>
          <w:sz w:val="18"/>
          <w:szCs w:val="18"/>
        </w:rPr>
      </w:pPr>
      <w:proofErr w:type="spellStart"/>
      <w:r w:rsidRPr="00E0478F">
        <w:rPr>
          <w:rFonts w:asciiTheme="majorHAnsi" w:hAnsiTheme="majorHAnsi"/>
          <w:sz w:val="18"/>
          <w:szCs w:val="18"/>
        </w:rPr>
        <w:t>Liechti</w:t>
      </w:r>
      <w:proofErr w:type="spellEnd"/>
      <w:r w:rsidRPr="00E0478F">
        <w:rPr>
          <w:rFonts w:asciiTheme="majorHAnsi" w:hAnsiTheme="majorHAnsi"/>
          <w:sz w:val="18"/>
          <w:szCs w:val="18"/>
        </w:rPr>
        <w:t xml:space="preserve">, F. 2006. Birds: </w:t>
      </w:r>
      <w:proofErr w:type="spellStart"/>
      <w:r w:rsidRPr="00E0478F">
        <w:rPr>
          <w:rFonts w:asciiTheme="majorHAnsi" w:hAnsiTheme="majorHAnsi"/>
          <w:sz w:val="18"/>
          <w:szCs w:val="18"/>
        </w:rPr>
        <w:t>blowin</w:t>
      </w:r>
      <w:proofErr w:type="spellEnd"/>
      <w:r w:rsidRPr="00E0478F">
        <w:rPr>
          <w:rFonts w:asciiTheme="majorHAnsi" w:hAnsiTheme="majorHAnsi"/>
          <w:sz w:val="18"/>
          <w:szCs w:val="18"/>
        </w:rPr>
        <w:t xml:space="preserve">’ by the wind? Journal </w:t>
      </w:r>
      <w:r w:rsidRPr="00E0478F">
        <w:rPr>
          <w:rFonts w:asciiTheme="majorHAnsi" w:hAnsiTheme="majorHAnsi"/>
          <w:sz w:val="18"/>
          <w:szCs w:val="18"/>
        </w:rPr>
        <w:tab/>
      </w:r>
      <w:proofErr w:type="spellStart"/>
      <w:r w:rsidRPr="00E0478F">
        <w:rPr>
          <w:rFonts w:asciiTheme="majorHAnsi" w:hAnsiTheme="majorHAnsi"/>
          <w:sz w:val="18"/>
          <w:szCs w:val="18"/>
        </w:rPr>
        <w:t>für</w:t>
      </w:r>
      <w:proofErr w:type="spellEnd"/>
      <w:r w:rsidRPr="00E0478F">
        <w:rPr>
          <w:rFonts w:asciiTheme="majorHAnsi" w:hAnsiTheme="majorHAnsi"/>
          <w:sz w:val="18"/>
          <w:szCs w:val="18"/>
        </w:rPr>
        <w:t xml:space="preserve"> Ornithology 147:202-211.</w:t>
      </w:r>
    </w:p>
    <w:p w:rsidR="001C453D" w:rsidRPr="00D97844" w:rsidRDefault="001C453D" w:rsidP="001C453D">
      <w:pPr>
        <w:pStyle w:val="NoSpacing"/>
        <w:tabs>
          <w:tab w:val="left" w:pos="284"/>
        </w:tabs>
        <w:jc w:val="both"/>
        <w:rPr>
          <w:rFonts w:asciiTheme="majorHAnsi" w:hAnsiTheme="majorHAnsi"/>
          <w:sz w:val="18"/>
          <w:szCs w:val="18"/>
          <w:bdr w:val="none" w:sz="0" w:space="0" w:color="auto" w:frame="1"/>
        </w:rPr>
      </w:pPr>
      <w:r w:rsidRPr="00D97844">
        <w:rPr>
          <w:rFonts w:asciiTheme="majorHAnsi" w:hAnsiTheme="majorHAnsi"/>
          <w:sz w:val="18"/>
          <w:szCs w:val="18"/>
        </w:rPr>
        <w:lastRenderedPageBreak/>
        <w:t xml:space="preserve">Medway, L. 1973. </w:t>
      </w:r>
      <w:proofErr w:type="gramStart"/>
      <w:r w:rsidRPr="00D97844">
        <w:rPr>
          <w:rFonts w:asciiTheme="majorHAnsi" w:hAnsiTheme="majorHAnsi"/>
          <w:sz w:val="18"/>
          <w:szCs w:val="18"/>
        </w:rPr>
        <w:t xml:space="preserve">A ringing study of migratory barn </w:t>
      </w:r>
      <w:r w:rsidRPr="00D97844">
        <w:rPr>
          <w:rFonts w:asciiTheme="majorHAnsi" w:hAnsiTheme="majorHAnsi"/>
          <w:sz w:val="18"/>
          <w:szCs w:val="18"/>
        </w:rPr>
        <w:tab/>
        <w:t>swallows in West Malaysia.</w:t>
      </w:r>
      <w:proofErr w:type="gramEnd"/>
      <w:r w:rsidRPr="00D97844">
        <w:rPr>
          <w:rFonts w:asciiTheme="majorHAnsi" w:hAnsiTheme="majorHAnsi"/>
          <w:sz w:val="18"/>
          <w:szCs w:val="18"/>
        </w:rPr>
        <w:t xml:space="preserve"> Ibis 115:60-85.</w:t>
      </w:r>
    </w:p>
    <w:p w:rsidR="001C453D" w:rsidRPr="00D97844" w:rsidRDefault="001C453D" w:rsidP="001C453D">
      <w:pPr>
        <w:pStyle w:val="NoSpacing"/>
        <w:tabs>
          <w:tab w:val="left" w:pos="284"/>
        </w:tabs>
        <w:jc w:val="both"/>
        <w:rPr>
          <w:rFonts w:asciiTheme="majorHAnsi" w:hAnsiTheme="majorHAnsi"/>
          <w:sz w:val="18"/>
          <w:szCs w:val="18"/>
        </w:rPr>
      </w:pPr>
      <w:proofErr w:type="gramStart"/>
      <w:r w:rsidRPr="00D97844">
        <w:rPr>
          <w:rFonts w:asciiTheme="majorHAnsi" w:hAnsiTheme="majorHAnsi"/>
          <w:sz w:val="18"/>
          <w:szCs w:val="18"/>
        </w:rPr>
        <w:t xml:space="preserve">Moore, F.R., and M.S. </w:t>
      </w:r>
      <w:proofErr w:type="spellStart"/>
      <w:r w:rsidRPr="00D97844">
        <w:rPr>
          <w:rFonts w:asciiTheme="majorHAnsi" w:hAnsiTheme="majorHAnsi"/>
          <w:sz w:val="18"/>
          <w:szCs w:val="18"/>
        </w:rPr>
        <w:t>Woodrey</w:t>
      </w:r>
      <w:proofErr w:type="spellEnd"/>
      <w:r w:rsidRPr="00D97844">
        <w:rPr>
          <w:rFonts w:asciiTheme="majorHAnsi" w:hAnsiTheme="majorHAnsi"/>
          <w:sz w:val="18"/>
          <w:szCs w:val="18"/>
        </w:rPr>
        <w:t>.</w:t>
      </w:r>
      <w:proofErr w:type="gramEnd"/>
      <w:r w:rsidRPr="00D97844">
        <w:rPr>
          <w:rFonts w:asciiTheme="majorHAnsi" w:hAnsiTheme="majorHAnsi"/>
          <w:sz w:val="18"/>
          <w:szCs w:val="18"/>
        </w:rPr>
        <w:t xml:space="preserve"> 1993. Stop-over </w:t>
      </w:r>
      <w:r w:rsidRPr="00D97844">
        <w:rPr>
          <w:rFonts w:asciiTheme="majorHAnsi" w:hAnsiTheme="majorHAnsi"/>
          <w:sz w:val="18"/>
          <w:szCs w:val="18"/>
        </w:rPr>
        <w:tab/>
        <w:t xml:space="preserve">habitat and its importance in the conservation of </w:t>
      </w:r>
      <w:r w:rsidRPr="00D97844">
        <w:rPr>
          <w:rFonts w:asciiTheme="majorHAnsi" w:hAnsiTheme="majorHAnsi"/>
          <w:sz w:val="18"/>
          <w:szCs w:val="18"/>
        </w:rPr>
        <w:tab/>
      </w:r>
      <w:proofErr w:type="spellStart"/>
      <w:r w:rsidRPr="00D97844">
        <w:rPr>
          <w:rFonts w:asciiTheme="majorHAnsi" w:hAnsiTheme="majorHAnsi"/>
          <w:sz w:val="18"/>
          <w:szCs w:val="18"/>
        </w:rPr>
        <w:t>landbird</w:t>
      </w:r>
      <w:proofErr w:type="spellEnd"/>
      <w:r w:rsidRPr="00D97844">
        <w:rPr>
          <w:rFonts w:asciiTheme="majorHAnsi" w:hAnsiTheme="majorHAnsi"/>
          <w:sz w:val="18"/>
          <w:szCs w:val="18"/>
        </w:rPr>
        <w:t xml:space="preserve"> migrants. Proceedings of the annual </w:t>
      </w:r>
      <w:r w:rsidRPr="00D97844">
        <w:rPr>
          <w:rFonts w:asciiTheme="majorHAnsi" w:hAnsiTheme="majorHAnsi"/>
          <w:sz w:val="18"/>
          <w:szCs w:val="18"/>
        </w:rPr>
        <w:tab/>
        <w:t xml:space="preserve">conference, </w:t>
      </w:r>
      <w:proofErr w:type="spellStart"/>
      <w:r w:rsidRPr="00D97844">
        <w:rPr>
          <w:rFonts w:asciiTheme="majorHAnsi" w:hAnsiTheme="majorHAnsi"/>
          <w:sz w:val="18"/>
          <w:szCs w:val="18"/>
        </w:rPr>
        <w:t>Southeastern</w:t>
      </w:r>
      <w:proofErr w:type="spellEnd"/>
      <w:r w:rsidRPr="00D97844">
        <w:rPr>
          <w:rFonts w:asciiTheme="majorHAnsi" w:hAnsiTheme="majorHAnsi"/>
          <w:sz w:val="18"/>
          <w:szCs w:val="18"/>
        </w:rPr>
        <w:t xml:space="preserve"> Association of Fish and </w:t>
      </w:r>
      <w:r w:rsidRPr="00D97844">
        <w:rPr>
          <w:rFonts w:asciiTheme="majorHAnsi" w:hAnsiTheme="majorHAnsi"/>
          <w:sz w:val="18"/>
          <w:szCs w:val="18"/>
        </w:rPr>
        <w:tab/>
        <w:t>Wildlife Agencies 47:447-459.</w:t>
      </w:r>
    </w:p>
    <w:p w:rsidR="001C453D" w:rsidRPr="002E4C35" w:rsidRDefault="001C453D" w:rsidP="001C453D">
      <w:pPr>
        <w:pStyle w:val="NoSpacing"/>
        <w:tabs>
          <w:tab w:val="left" w:pos="284"/>
        </w:tabs>
        <w:jc w:val="both"/>
        <w:rPr>
          <w:rFonts w:asciiTheme="majorHAnsi" w:hAnsiTheme="majorHAnsi"/>
          <w:sz w:val="18"/>
          <w:szCs w:val="18"/>
        </w:rPr>
      </w:pPr>
      <w:proofErr w:type="gramStart"/>
      <w:r w:rsidRPr="00D97844">
        <w:rPr>
          <w:rFonts w:asciiTheme="majorHAnsi" w:hAnsiTheme="majorHAnsi"/>
          <w:sz w:val="18"/>
          <w:szCs w:val="18"/>
        </w:rPr>
        <w:t xml:space="preserve">Moore, F.R., M. S. </w:t>
      </w:r>
      <w:proofErr w:type="spellStart"/>
      <w:r w:rsidRPr="00D97844">
        <w:rPr>
          <w:rFonts w:asciiTheme="majorHAnsi" w:hAnsiTheme="majorHAnsi"/>
          <w:sz w:val="18"/>
          <w:szCs w:val="18"/>
        </w:rPr>
        <w:t>Woodrey</w:t>
      </w:r>
      <w:proofErr w:type="spellEnd"/>
      <w:r w:rsidRPr="00D97844">
        <w:rPr>
          <w:rFonts w:asciiTheme="majorHAnsi" w:hAnsiTheme="majorHAnsi"/>
          <w:sz w:val="18"/>
          <w:szCs w:val="18"/>
        </w:rPr>
        <w:t xml:space="preserve">, J.J. </w:t>
      </w:r>
      <w:proofErr w:type="spellStart"/>
      <w:r w:rsidRPr="00D97844">
        <w:rPr>
          <w:rFonts w:asciiTheme="majorHAnsi" w:hAnsiTheme="majorHAnsi"/>
          <w:sz w:val="18"/>
          <w:szCs w:val="18"/>
        </w:rPr>
        <w:t>Buler</w:t>
      </w:r>
      <w:proofErr w:type="spellEnd"/>
      <w:r w:rsidRPr="002E4C35">
        <w:rPr>
          <w:rFonts w:asciiTheme="majorHAnsi" w:hAnsiTheme="majorHAnsi"/>
          <w:sz w:val="18"/>
          <w:szCs w:val="18"/>
        </w:rPr>
        <w:t xml:space="preserve">, S. </w:t>
      </w:r>
      <w:proofErr w:type="spellStart"/>
      <w:r w:rsidRPr="002E4C35">
        <w:rPr>
          <w:rFonts w:asciiTheme="majorHAnsi" w:hAnsiTheme="majorHAnsi"/>
          <w:sz w:val="18"/>
          <w:szCs w:val="18"/>
        </w:rPr>
        <w:t>Woltmann</w:t>
      </w:r>
      <w:proofErr w:type="spellEnd"/>
      <w:r w:rsidRPr="002E4C35">
        <w:rPr>
          <w:rFonts w:asciiTheme="majorHAnsi" w:hAnsiTheme="majorHAnsi"/>
          <w:sz w:val="18"/>
          <w:szCs w:val="18"/>
        </w:rPr>
        <w:t xml:space="preserve">, and </w:t>
      </w:r>
      <w:r w:rsidRPr="002E4C35">
        <w:rPr>
          <w:rFonts w:asciiTheme="majorHAnsi" w:hAnsiTheme="majorHAnsi"/>
          <w:sz w:val="18"/>
          <w:szCs w:val="18"/>
        </w:rPr>
        <w:tab/>
        <w:t>T.R. Simons.</w:t>
      </w:r>
      <w:proofErr w:type="gramEnd"/>
      <w:r w:rsidRPr="002E4C35">
        <w:rPr>
          <w:rFonts w:asciiTheme="majorHAnsi" w:hAnsiTheme="majorHAnsi"/>
          <w:sz w:val="18"/>
          <w:szCs w:val="18"/>
        </w:rPr>
        <w:t xml:space="preserve"> 2005. Understanding the Stopover of </w:t>
      </w:r>
      <w:r w:rsidRPr="002E4C35">
        <w:rPr>
          <w:rFonts w:asciiTheme="majorHAnsi" w:hAnsiTheme="majorHAnsi"/>
          <w:sz w:val="18"/>
          <w:szCs w:val="18"/>
        </w:rPr>
        <w:tab/>
        <w:t xml:space="preserve">Migratory Birds: A Scale Dependent Approach. </w:t>
      </w:r>
      <w:r w:rsidRPr="002E4C35">
        <w:rPr>
          <w:rFonts w:asciiTheme="majorHAnsi" w:hAnsiTheme="majorHAnsi"/>
          <w:sz w:val="18"/>
          <w:szCs w:val="18"/>
        </w:rPr>
        <w:tab/>
      </w:r>
      <w:proofErr w:type="gramStart"/>
      <w:r w:rsidRPr="002E4C35">
        <w:rPr>
          <w:rFonts w:asciiTheme="majorHAnsi" w:hAnsiTheme="majorHAnsi"/>
          <w:sz w:val="18"/>
          <w:szCs w:val="18"/>
        </w:rPr>
        <w:t>USDA Forest Service Gen. Tech. Rep. PSW-</w:t>
      </w:r>
      <w:r w:rsidRPr="002E4C35">
        <w:rPr>
          <w:rFonts w:asciiTheme="majorHAnsi" w:hAnsiTheme="majorHAnsi"/>
          <w:sz w:val="18"/>
          <w:szCs w:val="18"/>
        </w:rPr>
        <w:tab/>
        <w:t>GTR-</w:t>
      </w:r>
      <w:r w:rsidRPr="002E4C35">
        <w:rPr>
          <w:rFonts w:asciiTheme="majorHAnsi" w:hAnsiTheme="majorHAnsi"/>
          <w:sz w:val="18"/>
          <w:szCs w:val="18"/>
        </w:rPr>
        <w:tab/>
        <w:t>191.</w:t>
      </w:r>
      <w:proofErr w:type="gramEnd"/>
      <w:r w:rsidRPr="002E4C35">
        <w:rPr>
          <w:rFonts w:asciiTheme="majorHAnsi" w:hAnsiTheme="majorHAnsi"/>
          <w:sz w:val="18"/>
          <w:szCs w:val="18"/>
        </w:rPr>
        <w:t xml:space="preserve"> 2005:684-689.</w:t>
      </w:r>
    </w:p>
    <w:p w:rsidR="001C453D" w:rsidRPr="0030512E" w:rsidRDefault="001C453D" w:rsidP="001C453D">
      <w:pPr>
        <w:pStyle w:val="NoSpacing"/>
        <w:tabs>
          <w:tab w:val="left" w:pos="284"/>
        </w:tabs>
        <w:jc w:val="both"/>
        <w:rPr>
          <w:rFonts w:asciiTheme="majorHAnsi" w:hAnsiTheme="majorHAnsi"/>
          <w:sz w:val="18"/>
          <w:szCs w:val="18"/>
        </w:rPr>
      </w:pPr>
      <w:r w:rsidRPr="0030512E">
        <w:rPr>
          <w:rFonts w:asciiTheme="majorHAnsi" w:hAnsiTheme="majorHAnsi"/>
          <w:sz w:val="18"/>
          <w:szCs w:val="18"/>
        </w:rPr>
        <w:t xml:space="preserve">Morton, E.S. 1971. </w:t>
      </w:r>
      <w:proofErr w:type="gramStart"/>
      <w:r w:rsidRPr="0030512E">
        <w:rPr>
          <w:rFonts w:asciiTheme="majorHAnsi" w:hAnsiTheme="majorHAnsi"/>
          <w:sz w:val="18"/>
          <w:szCs w:val="18"/>
        </w:rPr>
        <w:t xml:space="preserve">Food and migration habits of the </w:t>
      </w:r>
      <w:r w:rsidRPr="0030512E">
        <w:rPr>
          <w:rFonts w:asciiTheme="majorHAnsi" w:hAnsiTheme="majorHAnsi"/>
          <w:sz w:val="18"/>
          <w:szCs w:val="18"/>
        </w:rPr>
        <w:tab/>
        <w:t>Eastern Kingbird in Panama.</w:t>
      </w:r>
      <w:proofErr w:type="gramEnd"/>
      <w:r w:rsidRPr="0030512E">
        <w:rPr>
          <w:rFonts w:asciiTheme="majorHAnsi" w:hAnsiTheme="majorHAnsi"/>
          <w:sz w:val="18"/>
          <w:szCs w:val="18"/>
        </w:rPr>
        <w:t xml:space="preserve"> Auk 88(4):925-926.</w:t>
      </w:r>
    </w:p>
    <w:p w:rsidR="001C453D" w:rsidRPr="00B11FF2" w:rsidRDefault="001C453D" w:rsidP="001C453D">
      <w:pPr>
        <w:pStyle w:val="NoSpacing"/>
        <w:tabs>
          <w:tab w:val="left" w:pos="284"/>
        </w:tabs>
        <w:jc w:val="both"/>
        <w:rPr>
          <w:rFonts w:asciiTheme="majorHAnsi" w:hAnsiTheme="majorHAnsi"/>
          <w:sz w:val="18"/>
          <w:szCs w:val="18"/>
        </w:rPr>
      </w:pPr>
      <w:proofErr w:type="spellStart"/>
      <w:r w:rsidRPr="007F746A">
        <w:rPr>
          <w:rFonts w:asciiTheme="majorHAnsi" w:hAnsiTheme="majorHAnsi"/>
          <w:sz w:val="18"/>
          <w:szCs w:val="18"/>
        </w:rPr>
        <w:t>Ormerod</w:t>
      </w:r>
      <w:proofErr w:type="spellEnd"/>
      <w:r w:rsidRPr="007F746A">
        <w:rPr>
          <w:rFonts w:asciiTheme="majorHAnsi" w:hAnsiTheme="majorHAnsi"/>
          <w:sz w:val="18"/>
          <w:szCs w:val="18"/>
        </w:rPr>
        <w:t xml:space="preserve">, S. J. 1991. </w:t>
      </w:r>
      <w:proofErr w:type="gramStart"/>
      <w:r w:rsidRPr="007F746A">
        <w:rPr>
          <w:rFonts w:asciiTheme="majorHAnsi" w:hAnsiTheme="majorHAnsi"/>
          <w:sz w:val="18"/>
          <w:szCs w:val="18"/>
        </w:rPr>
        <w:t xml:space="preserve">Pre-migratory and migratory </w:t>
      </w:r>
      <w:r w:rsidRPr="007F746A">
        <w:rPr>
          <w:rFonts w:asciiTheme="majorHAnsi" w:hAnsiTheme="majorHAnsi"/>
          <w:sz w:val="18"/>
          <w:szCs w:val="18"/>
        </w:rPr>
        <w:tab/>
        <w:t xml:space="preserve">movements of Swallows </w:t>
      </w:r>
      <w:proofErr w:type="spellStart"/>
      <w:r w:rsidRPr="007F746A">
        <w:rPr>
          <w:rFonts w:asciiTheme="majorHAnsi" w:hAnsiTheme="majorHAnsi"/>
          <w:sz w:val="18"/>
          <w:szCs w:val="18"/>
        </w:rPr>
        <w:t>Hirundo</w:t>
      </w:r>
      <w:proofErr w:type="spellEnd"/>
      <w:r w:rsidRPr="007F746A">
        <w:rPr>
          <w:rFonts w:asciiTheme="majorHAnsi" w:hAnsiTheme="majorHAnsi"/>
          <w:sz w:val="18"/>
          <w:szCs w:val="18"/>
        </w:rPr>
        <w:t xml:space="preserve"> </w:t>
      </w:r>
      <w:proofErr w:type="spellStart"/>
      <w:r w:rsidRPr="007F746A">
        <w:rPr>
          <w:rFonts w:asciiTheme="majorHAnsi" w:hAnsiTheme="majorHAnsi"/>
          <w:sz w:val="18"/>
          <w:szCs w:val="18"/>
        </w:rPr>
        <w:t>rustica</w:t>
      </w:r>
      <w:proofErr w:type="spellEnd"/>
      <w:r w:rsidRPr="007F746A">
        <w:rPr>
          <w:rFonts w:asciiTheme="majorHAnsi" w:hAnsiTheme="majorHAnsi"/>
          <w:sz w:val="18"/>
          <w:szCs w:val="18"/>
        </w:rPr>
        <w:t xml:space="preserve"> in Britain </w:t>
      </w:r>
      <w:r w:rsidRPr="00B11FF2">
        <w:rPr>
          <w:rFonts w:asciiTheme="majorHAnsi" w:hAnsiTheme="majorHAnsi"/>
          <w:sz w:val="18"/>
          <w:szCs w:val="18"/>
        </w:rPr>
        <w:tab/>
        <w:t>and Ireland.</w:t>
      </w:r>
      <w:proofErr w:type="gramEnd"/>
      <w:r w:rsidRPr="00B11FF2">
        <w:rPr>
          <w:rFonts w:asciiTheme="majorHAnsi" w:hAnsiTheme="majorHAnsi"/>
          <w:sz w:val="18"/>
          <w:szCs w:val="18"/>
        </w:rPr>
        <w:t xml:space="preserve"> Bird Study 38:170–178.</w:t>
      </w:r>
    </w:p>
    <w:p w:rsidR="001C453D" w:rsidRDefault="001C453D" w:rsidP="001C453D">
      <w:pPr>
        <w:pStyle w:val="NoSpacing"/>
        <w:tabs>
          <w:tab w:val="left" w:pos="284"/>
        </w:tabs>
        <w:jc w:val="both"/>
        <w:rPr>
          <w:rFonts w:asciiTheme="majorHAnsi" w:hAnsiTheme="majorHAnsi"/>
          <w:sz w:val="18"/>
          <w:szCs w:val="18"/>
        </w:rPr>
      </w:pPr>
      <w:proofErr w:type="spellStart"/>
      <w:proofErr w:type="gramStart"/>
      <w:r w:rsidRPr="00B11FF2">
        <w:rPr>
          <w:rFonts w:asciiTheme="majorHAnsi" w:hAnsiTheme="majorHAnsi"/>
          <w:sz w:val="18"/>
          <w:szCs w:val="18"/>
        </w:rPr>
        <w:t>Pilastro</w:t>
      </w:r>
      <w:proofErr w:type="spellEnd"/>
      <w:r w:rsidRPr="00B11FF2">
        <w:rPr>
          <w:rFonts w:asciiTheme="majorHAnsi" w:hAnsiTheme="majorHAnsi"/>
          <w:sz w:val="18"/>
          <w:szCs w:val="18"/>
        </w:rPr>
        <w:t xml:space="preserve">, A., and A. </w:t>
      </w:r>
      <w:proofErr w:type="spellStart"/>
      <w:r w:rsidRPr="00B11FF2">
        <w:rPr>
          <w:rFonts w:asciiTheme="majorHAnsi" w:hAnsiTheme="majorHAnsi"/>
          <w:sz w:val="18"/>
          <w:szCs w:val="18"/>
        </w:rPr>
        <w:t>Magnani</w:t>
      </w:r>
      <w:proofErr w:type="spellEnd"/>
      <w:r w:rsidRPr="00B11FF2">
        <w:rPr>
          <w:rFonts w:asciiTheme="majorHAnsi" w:hAnsiTheme="majorHAnsi"/>
          <w:sz w:val="18"/>
          <w:szCs w:val="18"/>
        </w:rPr>
        <w:t>.</w:t>
      </w:r>
      <w:proofErr w:type="gramEnd"/>
      <w:r w:rsidRPr="00B11FF2">
        <w:rPr>
          <w:rFonts w:asciiTheme="majorHAnsi" w:hAnsiTheme="majorHAnsi"/>
          <w:sz w:val="18"/>
          <w:szCs w:val="18"/>
        </w:rPr>
        <w:t xml:space="preserve"> 1997</w:t>
      </w:r>
      <w:proofErr w:type="gramStart"/>
      <w:r w:rsidRPr="00B11FF2">
        <w:rPr>
          <w:rFonts w:asciiTheme="majorHAnsi" w:hAnsiTheme="majorHAnsi"/>
          <w:sz w:val="18"/>
          <w:szCs w:val="18"/>
        </w:rPr>
        <w:t>.Weather</w:t>
      </w:r>
      <w:proofErr w:type="gramEnd"/>
      <w:r w:rsidRPr="00B11FF2">
        <w:rPr>
          <w:rFonts w:asciiTheme="majorHAnsi" w:hAnsiTheme="majorHAnsi"/>
          <w:sz w:val="18"/>
          <w:szCs w:val="18"/>
        </w:rPr>
        <w:t xml:space="preserve"> conditions </w:t>
      </w:r>
      <w:r w:rsidRPr="00B11FF2">
        <w:rPr>
          <w:rFonts w:asciiTheme="majorHAnsi" w:hAnsiTheme="majorHAnsi"/>
          <w:sz w:val="18"/>
          <w:szCs w:val="18"/>
        </w:rPr>
        <w:tab/>
        <w:t xml:space="preserve">and fat accumulation dynamics in pre-migratory </w:t>
      </w:r>
      <w:r w:rsidRPr="00B11FF2">
        <w:rPr>
          <w:rFonts w:asciiTheme="majorHAnsi" w:hAnsiTheme="majorHAnsi"/>
          <w:sz w:val="18"/>
          <w:szCs w:val="18"/>
        </w:rPr>
        <w:tab/>
        <w:t xml:space="preserve">roosting Barn Swallows </w:t>
      </w:r>
      <w:proofErr w:type="spellStart"/>
      <w:r w:rsidRPr="00B11FF2">
        <w:rPr>
          <w:rFonts w:asciiTheme="majorHAnsi" w:hAnsiTheme="majorHAnsi"/>
          <w:i/>
          <w:sz w:val="18"/>
          <w:szCs w:val="18"/>
        </w:rPr>
        <w:t>Hirundo</w:t>
      </w:r>
      <w:proofErr w:type="spellEnd"/>
      <w:r w:rsidRPr="00B11FF2">
        <w:rPr>
          <w:rFonts w:asciiTheme="majorHAnsi" w:hAnsiTheme="majorHAnsi"/>
          <w:i/>
          <w:sz w:val="18"/>
          <w:szCs w:val="18"/>
        </w:rPr>
        <w:t xml:space="preserve"> </w:t>
      </w:r>
      <w:proofErr w:type="spellStart"/>
      <w:r w:rsidRPr="00B11FF2">
        <w:rPr>
          <w:rFonts w:asciiTheme="majorHAnsi" w:hAnsiTheme="majorHAnsi"/>
          <w:i/>
          <w:sz w:val="18"/>
          <w:szCs w:val="18"/>
        </w:rPr>
        <w:t>rustica</w:t>
      </w:r>
      <w:proofErr w:type="spellEnd"/>
      <w:r w:rsidRPr="00B11FF2">
        <w:rPr>
          <w:rFonts w:asciiTheme="majorHAnsi" w:hAnsiTheme="majorHAnsi"/>
          <w:sz w:val="18"/>
          <w:szCs w:val="18"/>
        </w:rPr>
        <w:t>.</w:t>
      </w:r>
      <w:r w:rsidRPr="00B11FF2">
        <w:rPr>
          <w:rFonts w:asciiTheme="majorHAnsi" w:hAnsiTheme="majorHAnsi"/>
          <w:i/>
          <w:sz w:val="18"/>
          <w:szCs w:val="18"/>
        </w:rPr>
        <w:t xml:space="preserve"> </w:t>
      </w:r>
      <w:r w:rsidRPr="00B11FF2">
        <w:rPr>
          <w:rFonts w:asciiTheme="majorHAnsi" w:hAnsiTheme="majorHAnsi"/>
          <w:sz w:val="18"/>
          <w:szCs w:val="18"/>
        </w:rPr>
        <w:t xml:space="preserve">Journal of </w:t>
      </w:r>
      <w:r w:rsidRPr="00B11FF2">
        <w:rPr>
          <w:rFonts w:asciiTheme="majorHAnsi" w:hAnsiTheme="majorHAnsi"/>
          <w:sz w:val="18"/>
          <w:szCs w:val="18"/>
        </w:rPr>
        <w:tab/>
        <w:t>Avian Biology 28(4):338-344.</w:t>
      </w:r>
    </w:p>
    <w:p w:rsidR="003D5958" w:rsidRPr="0080031D" w:rsidRDefault="003D5958" w:rsidP="0080031D">
      <w:pPr>
        <w:pStyle w:val="NoSpacing"/>
        <w:tabs>
          <w:tab w:val="left" w:pos="284"/>
        </w:tabs>
        <w:jc w:val="both"/>
        <w:rPr>
          <w:rFonts w:asciiTheme="majorHAnsi" w:hAnsiTheme="majorHAnsi"/>
          <w:sz w:val="18"/>
          <w:szCs w:val="18"/>
        </w:rPr>
      </w:pPr>
      <w:r>
        <w:rPr>
          <w:rFonts w:asciiTheme="majorHAnsi" w:hAnsiTheme="majorHAnsi"/>
          <w:sz w:val="18"/>
          <w:szCs w:val="18"/>
        </w:rPr>
        <w:t xml:space="preserve">Ralph, </w:t>
      </w:r>
      <w:r w:rsidRPr="003D5958">
        <w:rPr>
          <w:rFonts w:asciiTheme="majorHAnsi" w:hAnsiTheme="majorHAnsi"/>
          <w:sz w:val="18"/>
          <w:szCs w:val="18"/>
        </w:rPr>
        <w:t>C.J</w:t>
      </w:r>
      <w:r w:rsidRPr="0080031D">
        <w:rPr>
          <w:rFonts w:asciiTheme="majorHAnsi" w:hAnsiTheme="majorHAnsi"/>
          <w:sz w:val="18"/>
          <w:szCs w:val="18"/>
        </w:rPr>
        <w:t>.,</w:t>
      </w:r>
      <w:r w:rsidR="0080031D" w:rsidRPr="0080031D">
        <w:rPr>
          <w:rFonts w:asciiTheme="majorHAnsi" w:hAnsiTheme="majorHAnsi"/>
          <w:sz w:val="18"/>
          <w:szCs w:val="18"/>
        </w:rPr>
        <w:t xml:space="preserve"> G</w:t>
      </w:r>
      <w:r w:rsidR="0080031D">
        <w:rPr>
          <w:rFonts w:asciiTheme="majorHAnsi" w:hAnsiTheme="majorHAnsi"/>
          <w:sz w:val="18"/>
          <w:szCs w:val="18"/>
        </w:rPr>
        <w:t>.</w:t>
      </w:r>
      <w:r w:rsidR="0080031D" w:rsidRPr="0080031D">
        <w:rPr>
          <w:rFonts w:asciiTheme="majorHAnsi" w:hAnsiTheme="majorHAnsi"/>
          <w:sz w:val="18"/>
          <w:szCs w:val="18"/>
        </w:rPr>
        <w:t xml:space="preserve">R. </w:t>
      </w:r>
      <w:proofErr w:type="spellStart"/>
      <w:r w:rsidR="0080031D" w:rsidRPr="0080031D">
        <w:rPr>
          <w:rFonts w:asciiTheme="majorHAnsi" w:hAnsiTheme="majorHAnsi"/>
          <w:sz w:val="18"/>
          <w:szCs w:val="18"/>
        </w:rPr>
        <w:t>Geupel</w:t>
      </w:r>
      <w:proofErr w:type="spellEnd"/>
      <w:r w:rsidR="0080031D">
        <w:rPr>
          <w:rFonts w:asciiTheme="majorHAnsi" w:hAnsiTheme="majorHAnsi"/>
          <w:sz w:val="18"/>
          <w:szCs w:val="18"/>
        </w:rPr>
        <w:t xml:space="preserve">, </w:t>
      </w:r>
      <w:r w:rsidR="0080031D" w:rsidRPr="0080031D">
        <w:rPr>
          <w:rFonts w:asciiTheme="majorHAnsi" w:hAnsiTheme="majorHAnsi"/>
          <w:sz w:val="18"/>
          <w:szCs w:val="18"/>
        </w:rPr>
        <w:t>P</w:t>
      </w:r>
      <w:r w:rsidR="0080031D">
        <w:rPr>
          <w:rFonts w:asciiTheme="majorHAnsi" w:hAnsiTheme="majorHAnsi"/>
          <w:sz w:val="18"/>
          <w:szCs w:val="18"/>
        </w:rPr>
        <w:t>.</w:t>
      </w:r>
      <w:r w:rsidR="0080031D" w:rsidRPr="0080031D">
        <w:rPr>
          <w:rFonts w:asciiTheme="majorHAnsi" w:hAnsiTheme="majorHAnsi"/>
          <w:sz w:val="18"/>
          <w:szCs w:val="18"/>
        </w:rPr>
        <w:t xml:space="preserve"> Pyle</w:t>
      </w:r>
      <w:r w:rsidR="0080031D">
        <w:rPr>
          <w:rFonts w:asciiTheme="majorHAnsi" w:hAnsiTheme="majorHAnsi"/>
          <w:sz w:val="18"/>
          <w:szCs w:val="18"/>
        </w:rPr>
        <w:t xml:space="preserve">, </w:t>
      </w:r>
      <w:r w:rsidR="0080031D" w:rsidRPr="0080031D">
        <w:rPr>
          <w:rFonts w:asciiTheme="majorHAnsi" w:hAnsiTheme="majorHAnsi"/>
          <w:sz w:val="18"/>
          <w:szCs w:val="18"/>
        </w:rPr>
        <w:t>T</w:t>
      </w:r>
      <w:r w:rsidR="0080031D">
        <w:rPr>
          <w:rFonts w:asciiTheme="majorHAnsi" w:hAnsiTheme="majorHAnsi"/>
          <w:sz w:val="18"/>
          <w:szCs w:val="18"/>
        </w:rPr>
        <w:t>.</w:t>
      </w:r>
      <w:r w:rsidR="0080031D" w:rsidRPr="0080031D">
        <w:rPr>
          <w:rFonts w:asciiTheme="majorHAnsi" w:hAnsiTheme="majorHAnsi"/>
          <w:sz w:val="18"/>
          <w:szCs w:val="18"/>
        </w:rPr>
        <w:t>E. Martin</w:t>
      </w:r>
      <w:r w:rsidR="0080031D">
        <w:rPr>
          <w:rFonts w:asciiTheme="majorHAnsi" w:hAnsiTheme="majorHAnsi"/>
          <w:sz w:val="18"/>
          <w:szCs w:val="18"/>
        </w:rPr>
        <w:t>,</w:t>
      </w:r>
      <w:r w:rsidR="0080031D" w:rsidRPr="0080031D">
        <w:rPr>
          <w:rFonts w:asciiTheme="majorHAnsi" w:hAnsiTheme="majorHAnsi"/>
          <w:sz w:val="18"/>
          <w:szCs w:val="18"/>
        </w:rPr>
        <w:t xml:space="preserve"> D</w:t>
      </w:r>
      <w:r w:rsidR="0080031D">
        <w:rPr>
          <w:rFonts w:asciiTheme="majorHAnsi" w:hAnsiTheme="majorHAnsi"/>
          <w:sz w:val="18"/>
          <w:szCs w:val="18"/>
        </w:rPr>
        <w:t>.</w:t>
      </w:r>
      <w:r w:rsidR="0080031D" w:rsidRPr="0080031D">
        <w:rPr>
          <w:rFonts w:asciiTheme="majorHAnsi" w:hAnsiTheme="majorHAnsi"/>
          <w:sz w:val="18"/>
          <w:szCs w:val="18"/>
        </w:rPr>
        <w:t>F.</w:t>
      </w:r>
      <w:r w:rsidR="0080031D">
        <w:rPr>
          <w:rFonts w:asciiTheme="majorHAnsi" w:hAnsiTheme="majorHAnsi"/>
          <w:sz w:val="18"/>
          <w:szCs w:val="18"/>
        </w:rPr>
        <w:t xml:space="preserve"> </w:t>
      </w:r>
      <w:r w:rsidR="0080031D">
        <w:rPr>
          <w:rFonts w:asciiTheme="majorHAnsi" w:hAnsiTheme="majorHAnsi"/>
          <w:sz w:val="18"/>
          <w:szCs w:val="18"/>
        </w:rPr>
        <w:tab/>
      </w:r>
      <w:proofErr w:type="spellStart"/>
      <w:proofErr w:type="gramStart"/>
      <w:r w:rsidR="0080031D" w:rsidRPr="0080031D">
        <w:rPr>
          <w:rFonts w:asciiTheme="majorHAnsi" w:hAnsiTheme="majorHAnsi"/>
          <w:sz w:val="18"/>
          <w:szCs w:val="18"/>
        </w:rPr>
        <w:t>DeSante</w:t>
      </w:r>
      <w:proofErr w:type="spellEnd"/>
      <w:r w:rsidRPr="0080031D">
        <w:rPr>
          <w:rFonts w:asciiTheme="majorHAnsi" w:hAnsiTheme="majorHAnsi"/>
          <w:sz w:val="18"/>
          <w:szCs w:val="18"/>
        </w:rPr>
        <w:t>.</w:t>
      </w:r>
      <w:proofErr w:type="gramEnd"/>
      <w:r>
        <w:rPr>
          <w:rFonts w:asciiTheme="majorHAnsi" w:hAnsiTheme="majorHAnsi"/>
          <w:sz w:val="18"/>
          <w:szCs w:val="18"/>
        </w:rPr>
        <w:t xml:space="preserve"> 1993. </w:t>
      </w:r>
      <w:r w:rsidR="0080031D" w:rsidRPr="0080031D">
        <w:rPr>
          <w:rFonts w:asciiTheme="majorHAnsi" w:hAnsiTheme="majorHAnsi"/>
          <w:sz w:val="18"/>
          <w:szCs w:val="18"/>
        </w:rPr>
        <w:t>Handbook of Field Methods</w:t>
      </w:r>
      <w:r w:rsidR="0080031D">
        <w:rPr>
          <w:rFonts w:asciiTheme="majorHAnsi" w:hAnsiTheme="majorHAnsi"/>
          <w:sz w:val="18"/>
          <w:szCs w:val="18"/>
        </w:rPr>
        <w:t xml:space="preserve"> </w:t>
      </w:r>
      <w:r w:rsidR="0080031D" w:rsidRPr="0080031D">
        <w:rPr>
          <w:rFonts w:asciiTheme="majorHAnsi" w:hAnsiTheme="majorHAnsi"/>
          <w:sz w:val="18"/>
          <w:szCs w:val="18"/>
        </w:rPr>
        <w:t xml:space="preserve">for </w:t>
      </w:r>
      <w:r w:rsidR="0080031D">
        <w:rPr>
          <w:rFonts w:asciiTheme="majorHAnsi" w:hAnsiTheme="majorHAnsi"/>
          <w:sz w:val="18"/>
          <w:szCs w:val="18"/>
        </w:rPr>
        <w:tab/>
        <w:t>M</w:t>
      </w:r>
      <w:r w:rsidR="0080031D" w:rsidRPr="0080031D">
        <w:rPr>
          <w:rFonts w:asciiTheme="majorHAnsi" w:hAnsiTheme="majorHAnsi"/>
          <w:sz w:val="18"/>
          <w:szCs w:val="18"/>
        </w:rPr>
        <w:t xml:space="preserve">onitoring </w:t>
      </w:r>
      <w:proofErr w:type="spellStart"/>
      <w:r w:rsidR="0080031D" w:rsidRPr="0080031D">
        <w:rPr>
          <w:rFonts w:asciiTheme="majorHAnsi" w:hAnsiTheme="majorHAnsi"/>
          <w:sz w:val="18"/>
          <w:szCs w:val="18"/>
        </w:rPr>
        <w:t>Landbirds</w:t>
      </w:r>
      <w:proofErr w:type="spellEnd"/>
      <w:r w:rsidR="0080031D" w:rsidRPr="0080031D">
        <w:rPr>
          <w:rFonts w:asciiTheme="majorHAnsi" w:hAnsiTheme="majorHAnsi"/>
          <w:sz w:val="18"/>
          <w:szCs w:val="18"/>
        </w:rPr>
        <w:t xml:space="preserve">. USDA Forest Service </w:t>
      </w:r>
      <w:r w:rsidR="0080031D" w:rsidRPr="0080031D">
        <w:rPr>
          <w:rFonts w:asciiTheme="majorHAnsi" w:hAnsiTheme="majorHAnsi" w:cs="Times New Roman"/>
          <w:sz w:val="18"/>
          <w:szCs w:val="18"/>
        </w:rPr>
        <w:t xml:space="preserve">Gen. </w:t>
      </w:r>
      <w:r w:rsidR="0080031D">
        <w:rPr>
          <w:rFonts w:asciiTheme="majorHAnsi" w:hAnsiTheme="majorHAnsi" w:cs="Times New Roman"/>
          <w:sz w:val="18"/>
          <w:szCs w:val="18"/>
        </w:rPr>
        <w:tab/>
      </w:r>
      <w:proofErr w:type="gramStart"/>
      <w:r w:rsidR="0080031D" w:rsidRPr="0080031D">
        <w:rPr>
          <w:rFonts w:asciiTheme="majorHAnsi" w:hAnsiTheme="majorHAnsi" w:cs="Times New Roman"/>
          <w:sz w:val="18"/>
          <w:szCs w:val="18"/>
        </w:rPr>
        <w:t>Tech. Rep. PSW-GTR-144-www</w:t>
      </w:r>
      <w:r w:rsidR="0080031D">
        <w:rPr>
          <w:rFonts w:asciiTheme="majorHAnsi" w:hAnsiTheme="majorHAnsi" w:cs="Times New Roman"/>
          <w:sz w:val="18"/>
          <w:szCs w:val="18"/>
        </w:rPr>
        <w:t>.</w:t>
      </w:r>
      <w:proofErr w:type="gramEnd"/>
      <w:r w:rsidR="0080031D">
        <w:rPr>
          <w:rFonts w:asciiTheme="majorHAnsi" w:hAnsiTheme="majorHAnsi" w:cs="Times New Roman"/>
          <w:sz w:val="18"/>
          <w:szCs w:val="18"/>
        </w:rPr>
        <w:t xml:space="preserve"> 1993.</w:t>
      </w:r>
    </w:p>
    <w:p w:rsidR="001C453D" w:rsidRPr="00E0478F" w:rsidRDefault="001C453D" w:rsidP="001C453D">
      <w:pPr>
        <w:pStyle w:val="NoSpacing"/>
        <w:tabs>
          <w:tab w:val="left" w:pos="284"/>
        </w:tabs>
        <w:jc w:val="both"/>
        <w:rPr>
          <w:rFonts w:asciiTheme="majorHAnsi" w:hAnsiTheme="majorHAnsi"/>
          <w:sz w:val="18"/>
          <w:szCs w:val="18"/>
        </w:rPr>
      </w:pPr>
      <w:proofErr w:type="gramStart"/>
      <w:r w:rsidRPr="00E0478F">
        <w:rPr>
          <w:rFonts w:asciiTheme="majorHAnsi" w:hAnsiTheme="majorHAnsi"/>
          <w:sz w:val="18"/>
          <w:szCs w:val="18"/>
        </w:rPr>
        <w:t xml:space="preserve">Ralph, C.J., M.J. </w:t>
      </w:r>
      <w:proofErr w:type="spellStart"/>
      <w:r w:rsidRPr="00E0478F">
        <w:rPr>
          <w:rFonts w:asciiTheme="majorHAnsi" w:hAnsiTheme="majorHAnsi"/>
          <w:sz w:val="18"/>
          <w:szCs w:val="18"/>
        </w:rPr>
        <w:t>Widdowson</w:t>
      </w:r>
      <w:proofErr w:type="spellEnd"/>
      <w:r w:rsidRPr="00E0478F">
        <w:rPr>
          <w:rFonts w:asciiTheme="majorHAnsi" w:hAnsiTheme="majorHAnsi"/>
          <w:sz w:val="18"/>
          <w:szCs w:val="18"/>
        </w:rPr>
        <w:t xml:space="preserve">, R.I. Frey, P.A. Herrera, and </w:t>
      </w:r>
      <w:r w:rsidRPr="00E0478F">
        <w:rPr>
          <w:rFonts w:asciiTheme="majorHAnsi" w:hAnsiTheme="majorHAnsi"/>
          <w:sz w:val="18"/>
          <w:szCs w:val="18"/>
        </w:rPr>
        <w:tab/>
        <w:t>B.P. O’Donnell.</w:t>
      </w:r>
      <w:proofErr w:type="gramEnd"/>
      <w:r w:rsidRPr="00E0478F">
        <w:rPr>
          <w:rFonts w:asciiTheme="majorHAnsi" w:hAnsiTheme="majorHAnsi"/>
          <w:sz w:val="18"/>
          <w:szCs w:val="18"/>
        </w:rPr>
        <w:t xml:space="preserve"> 2005. An overview of a </w:t>
      </w:r>
      <w:proofErr w:type="spellStart"/>
      <w:r w:rsidRPr="00E0478F">
        <w:rPr>
          <w:rFonts w:asciiTheme="majorHAnsi" w:hAnsiTheme="majorHAnsi"/>
          <w:sz w:val="18"/>
          <w:szCs w:val="18"/>
        </w:rPr>
        <w:t>landbird</w:t>
      </w:r>
      <w:proofErr w:type="spellEnd"/>
      <w:r w:rsidRPr="00E0478F">
        <w:rPr>
          <w:rFonts w:asciiTheme="majorHAnsi" w:hAnsiTheme="majorHAnsi"/>
          <w:sz w:val="18"/>
          <w:szCs w:val="18"/>
        </w:rPr>
        <w:t xml:space="preserve"> </w:t>
      </w:r>
      <w:r w:rsidRPr="00E0478F">
        <w:rPr>
          <w:rFonts w:asciiTheme="majorHAnsi" w:hAnsiTheme="majorHAnsi"/>
          <w:sz w:val="18"/>
          <w:szCs w:val="18"/>
        </w:rPr>
        <w:tab/>
        <w:t xml:space="preserve">monitoring program at </w:t>
      </w:r>
      <w:proofErr w:type="spellStart"/>
      <w:r w:rsidRPr="00E0478F">
        <w:rPr>
          <w:rFonts w:asciiTheme="majorHAnsi" w:hAnsiTheme="majorHAnsi"/>
          <w:sz w:val="18"/>
          <w:szCs w:val="18"/>
        </w:rPr>
        <w:t>Tortuguero</w:t>
      </w:r>
      <w:proofErr w:type="spellEnd"/>
      <w:r w:rsidRPr="00E0478F">
        <w:rPr>
          <w:rFonts w:asciiTheme="majorHAnsi" w:hAnsiTheme="majorHAnsi"/>
          <w:sz w:val="18"/>
          <w:szCs w:val="18"/>
        </w:rPr>
        <w:t xml:space="preserve">, on the </w:t>
      </w:r>
      <w:r w:rsidRPr="00E0478F">
        <w:rPr>
          <w:rFonts w:asciiTheme="majorHAnsi" w:hAnsiTheme="majorHAnsi"/>
          <w:sz w:val="18"/>
          <w:szCs w:val="18"/>
        </w:rPr>
        <w:tab/>
        <w:t xml:space="preserve">Caribbean coast of Costa Rica. </w:t>
      </w:r>
      <w:proofErr w:type="gramStart"/>
      <w:r w:rsidRPr="00E0478F">
        <w:rPr>
          <w:rFonts w:asciiTheme="majorHAnsi" w:hAnsiTheme="majorHAnsi"/>
          <w:sz w:val="18"/>
          <w:szCs w:val="18"/>
        </w:rPr>
        <w:t>USDA Forest Service</w:t>
      </w:r>
      <w:r w:rsidRPr="00E0478F">
        <w:rPr>
          <w:rFonts w:asciiTheme="majorHAnsi" w:hAnsiTheme="majorHAnsi"/>
          <w:sz w:val="18"/>
          <w:szCs w:val="18"/>
        </w:rPr>
        <w:tab/>
        <w:t>Gen. Tech. Rep. PSW-GTR-191.</w:t>
      </w:r>
      <w:proofErr w:type="gramEnd"/>
      <w:r w:rsidRPr="00E0478F">
        <w:rPr>
          <w:rFonts w:asciiTheme="majorHAnsi" w:hAnsiTheme="majorHAnsi"/>
          <w:sz w:val="18"/>
          <w:szCs w:val="18"/>
        </w:rPr>
        <w:t xml:space="preserve"> 2005:831-844.</w:t>
      </w:r>
    </w:p>
    <w:p w:rsidR="001C453D" w:rsidRPr="002E4C35" w:rsidRDefault="001C453D" w:rsidP="001C453D">
      <w:pPr>
        <w:pStyle w:val="NoSpacing"/>
        <w:tabs>
          <w:tab w:val="left" w:pos="284"/>
        </w:tabs>
        <w:jc w:val="both"/>
        <w:rPr>
          <w:rFonts w:asciiTheme="majorHAnsi" w:hAnsiTheme="majorHAnsi"/>
          <w:sz w:val="18"/>
          <w:szCs w:val="18"/>
        </w:rPr>
      </w:pPr>
      <w:proofErr w:type="spellStart"/>
      <w:r w:rsidRPr="002E4C35">
        <w:rPr>
          <w:rFonts w:asciiTheme="majorHAnsi" w:hAnsiTheme="majorHAnsi"/>
          <w:sz w:val="18"/>
          <w:szCs w:val="18"/>
        </w:rPr>
        <w:lastRenderedPageBreak/>
        <w:t>Rappole</w:t>
      </w:r>
      <w:proofErr w:type="spellEnd"/>
      <w:r w:rsidRPr="002E4C35">
        <w:rPr>
          <w:rFonts w:asciiTheme="majorHAnsi" w:hAnsiTheme="majorHAnsi"/>
          <w:sz w:val="18"/>
          <w:szCs w:val="18"/>
        </w:rPr>
        <w:t xml:space="preserve">, J. H. 1995. The ecology of migrant birds: A </w:t>
      </w:r>
      <w:r w:rsidRPr="002E4C35">
        <w:rPr>
          <w:rFonts w:asciiTheme="majorHAnsi" w:hAnsiTheme="majorHAnsi"/>
          <w:sz w:val="18"/>
          <w:szCs w:val="18"/>
        </w:rPr>
        <w:tab/>
      </w:r>
      <w:proofErr w:type="spellStart"/>
      <w:proofErr w:type="gramStart"/>
      <w:r w:rsidRPr="002E4C35">
        <w:rPr>
          <w:rFonts w:asciiTheme="majorHAnsi" w:hAnsiTheme="majorHAnsi"/>
          <w:sz w:val="18"/>
          <w:szCs w:val="18"/>
        </w:rPr>
        <w:t>neotropical</w:t>
      </w:r>
      <w:proofErr w:type="spellEnd"/>
      <w:proofErr w:type="gramEnd"/>
      <w:r w:rsidRPr="002E4C35">
        <w:rPr>
          <w:rFonts w:asciiTheme="majorHAnsi" w:hAnsiTheme="majorHAnsi"/>
          <w:sz w:val="18"/>
          <w:szCs w:val="18"/>
        </w:rPr>
        <w:t xml:space="preserve"> perspective. Washington, DC: </w:t>
      </w:r>
      <w:r w:rsidRPr="002E4C35">
        <w:rPr>
          <w:rFonts w:asciiTheme="majorHAnsi" w:hAnsiTheme="majorHAnsi"/>
          <w:sz w:val="18"/>
          <w:szCs w:val="18"/>
        </w:rPr>
        <w:tab/>
        <w:t>Smithsonian Institution Press.</w:t>
      </w:r>
    </w:p>
    <w:p w:rsidR="001C453D" w:rsidRPr="007F746A" w:rsidRDefault="001C453D" w:rsidP="001C453D">
      <w:pPr>
        <w:pStyle w:val="NoSpacing"/>
        <w:tabs>
          <w:tab w:val="left" w:pos="284"/>
        </w:tabs>
        <w:jc w:val="both"/>
        <w:rPr>
          <w:rFonts w:asciiTheme="majorHAnsi" w:hAnsiTheme="majorHAnsi"/>
          <w:sz w:val="18"/>
          <w:szCs w:val="18"/>
        </w:rPr>
      </w:pPr>
      <w:r w:rsidRPr="007F746A">
        <w:rPr>
          <w:rFonts w:asciiTheme="majorHAnsi" w:hAnsiTheme="majorHAnsi"/>
          <w:sz w:val="18"/>
          <w:szCs w:val="18"/>
        </w:rPr>
        <w:t xml:space="preserve">Richardson, W.J. 1978. </w:t>
      </w:r>
      <w:proofErr w:type="gramStart"/>
      <w:r w:rsidRPr="007F746A">
        <w:rPr>
          <w:rFonts w:asciiTheme="majorHAnsi" w:hAnsiTheme="majorHAnsi"/>
          <w:sz w:val="18"/>
          <w:szCs w:val="18"/>
        </w:rPr>
        <w:t xml:space="preserve">Reorientation of nocturnal </w:t>
      </w:r>
      <w:r w:rsidRPr="007F746A">
        <w:rPr>
          <w:rFonts w:asciiTheme="majorHAnsi" w:hAnsiTheme="majorHAnsi"/>
          <w:sz w:val="18"/>
          <w:szCs w:val="18"/>
        </w:rPr>
        <w:tab/>
      </w:r>
      <w:proofErr w:type="spellStart"/>
      <w:r w:rsidRPr="007F746A">
        <w:rPr>
          <w:rFonts w:asciiTheme="majorHAnsi" w:hAnsiTheme="majorHAnsi"/>
          <w:sz w:val="18"/>
          <w:szCs w:val="18"/>
        </w:rPr>
        <w:t>landbird</w:t>
      </w:r>
      <w:proofErr w:type="spellEnd"/>
      <w:r w:rsidRPr="007F746A">
        <w:rPr>
          <w:rFonts w:asciiTheme="majorHAnsi" w:hAnsiTheme="majorHAnsi"/>
          <w:sz w:val="18"/>
          <w:szCs w:val="18"/>
        </w:rPr>
        <w:t xml:space="preserve"> migrants over the Atlantic Ocean near </w:t>
      </w:r>
      <w:r w:rsidRPr="007F746A">
        <w:rPr>
          <w:rFonts w:asciiTheme="majorHAnsi" w:hAnsiTheme="majorHAnsi"/>
          <w:sz w:val="18"/>
          <w:szCs w:val="18"/>
        </w:rPr>
        <w:tab/>
        <w:t>Nova Scotia in autumn.</w:t>
      </w:r>
      <w:proofErr w:type="gramEnd"/>
      <w:r w:rsidRPr="007F746A">
        <w:rPr>
          <w:rFonts w:asciiTheme="majorHAnsi" w:hAnsiTheme="majorHAnsi"/>
          <w:sz w:val="18"/>
          <w:szCs w:val="18"/>
        </w:rPr>
        <w:t xml:space="preserve"> Auk 95:717-732.</w:t>
      </w:r>
    </w:p>
    <w:p w:rsidR="001C453D" w:rsidRPr="00D97844" w:rsidRDefault="001C453D" w:rsidP="001C453D">
      <w:pPr>
        <w:pStyle w:val="NoSpacing"/>
        <w:tabs>
          <w:tab w:val="left" w:pos="284"/>
        </w:tabs>
        <w:jc w:val="both"/>
        <w:rPr>
          <w:rFonts w:asciiTheme="majorHAnsi" w:hAnsiTheme="majorHAnsi"/>
          <w:sz w:val="18"/>
          <w:szCs w:val="18"/>
        </w:rPr>
      </w:pPr>
      <w:r w:rsidRPr="0030512E">
        <w:rPr>
          <w:rFonts w:asciiTheme="majorHAnsi" w:hAnsiTheme="majorHAnsi"/>
          <w:sz w:val="18"/>
          <w:szCs w:val="18"/>
        </w:rPr>
        <w:t xml:space="preserve">Richardson, W.J. 1991. Wind and orientation of </w:t>
      </w:r>
      <w:r w:rsidRPr="0030512E">
        <w:rPr>
          <w:rFonts w:asciiTheme="majorHAnsi" w:hAnsiTheme="majorHAnsi"/>
          <w:sz w:val="18"/>
          <w:szCs w:val="18"/>
        </w:rPr>
        <w:tab/>
        <w:t xml:space="preserve">migrating birds: A review. In: Orientation in birds </w:t>
      </w:r>
      <w:r w:rsidRPr="0030512E">
        <w:rPr>
          <w:rFonts w:asciiTheme="majorHAnsi" w:hAnsiTheme="majorHAnsi"/>
          <w:sz w:val="18"/>
          <w:szCs w:val="18"/>
        </w:rPr>
        <w:tab/>
        <w:t xml:space="preserve">(P. Berthold, ed.), pp. 226-249. Basel, </w:t>
      </w:r>
      <w:proofErr w:type="spellStart"/>
      <w:r w:rsidRPr="0030512E">
        <w:rPr>
          <w:rFonts w:asciiTheme="majorHAnsi" w:hAnsiTheme="majorHAnsi"/>
          <w:sz w:val="18"/>
          <w:szCs w:val="18"/>
        </w:rPr>
        <w:t>Birkhäuser</w:t>
      </w:r>
      <w:proofErr w:type="spellEnd"/>
      <w:r w:rsidRPr="0030512E">
        <w:rPr>
          <w:rFonts w:asciiTheme="majorHAnsi" w:hAnsiTheme="majorHAnsi"/>
          <w:sz w:val="18"/>
          <w:szCs w:val="18"/>
        </w:rPr>
        <w:t xml:space="preserve"> </w:t>
      </w:r>
      <w:r w:rsidRPr="0030512E">
        <w:rPr>
          <w:rFonts w:asciiTheme="majorHAnsi" w:hAnsiTheme="majorHAnsi"/>
          <w:sz w:val="18"/>
          <w:szCs w:val="18"/>
        </w:rPr>
        <w:tab/>
      </w:r>
      <w:proofErr w:type="spellStart"/>
      <w:r w:rsidRPr="00D97844">
        <w:rPr>
          <w:rFonts w:asciiTheme="majorHAnsi" w:hAnsiTheme="majorHAnsi"/>
          <w:sz w:val="18"/>
          <w:szCs w:val="18"/>
        </w:rPr>
        <w:t>Verlag</w:t>
      </w:r>
      <w:proofErr w:type="spellEnd"/>
      <w:r w:rsidRPr="00D97844">
        <w:rPr>
          <w:rFonts w:asciiTheme="majorHAnsi" w:hAnsiTheme="majorHAnsi"/>
          <w:sz w:val="18"/>
          <w:szCs w:val="18"/>
        </w:rPr>
        <w:t>.</w:t>
      </w:r>
    </w:p>
    <w:p w:rsidR="00D97844" w:rsidRDefault="001C453D" w:rsidP="00D97844">
      <w:pPr>
        <w:pStyle w:val="NoSpacing"/>
        <w:tabs>
          <w:tab w:val="left" w:pos="284"/>
        </w:tabs>
        <w:jc w:val="both"/>
        <w:rPr>
          <w:rFonts w:asciiTheme="majorHAnsi" w:hAnsiTheme="majorHAnsi"/>
          <w:sz w:val="18"/>
          <w:szCs w:val="18"/>
        </w:rPr>
      </w:pPr>
      <w:r w:rsidRPr="00D97844">
        <w:rPr>
          <w:rFonts w:asciiTheme="majorHAnsi" w:hAnsiTheme="majorHAnsi" w:cs="Arial"/>
          <w:sz w:val="18"/>
          <w:szCs w:val="18"/>
          <w:shd w:val="clear" w:color="auto" w:fill="FFFFFF"/>
        </w:rPr>
        <w:t xml:space="preserve">SPSS Inc. Released 2008. </w:t>
      </w:r>
      <w:proofErr w:type="gramStart"/>
      <w:r w:rsidRPr="00D97844">
        <w:rPr>
          <w:rFonts w:asciiTheme="majorHAnsi" w:hAnsiTheme="majorHAnsi" w:cs="Arial"/>
          <w:sz w:val="18"/>
          <w:szCs w:val="18"/>
          <w:shd w:val="clear" w:color="auto" w:fill="FFFFFF"/>
        </w:rPr>
        <w:t xml:space="preserve">SPSS Statistics for Windows, </w:t>
      </w:r>
      <w:r w:rsidRPr="00D97844">
        <w:rPr>
          <w:rFonts w:asciiTheme="majorHAnsi" w:hAnsiTheme="majorHAnsi" w:cs="Arial"/>
          <w:sz w:val="18"/>
          <w:szCs w:val="18"/>
          <w:shd w:val="clear" w:color="auto" w:fill="FFFFFF"/>
        </w:rPr>
        <w:tab/>
        <w:t>Version 17.0.</w:t>
      </w:r>
      <w:proofErr w:type="gramEnd"/>
      <w:r w:rsidRPr="00D97844">
        <w:rPr>
          <w:rFonts w:asciiTheme="majorHAnsi" w:hAnsiTheme="majorHAnsi" w:cs="Arial"/>
          <w:sz w:val="18"/>
          <w:szCs w:val="18"/>
          <w:shd w:val="clear" w:color="auto" w:fill="FFFFFF"/>
        </w:rPr>
        <w:t xml:space="preserve"> Chicago: SPSS Inc</w:t>
      </w:r>
      <w:r w:rsidRPr="00D97844">
        <w:rPr>
          <w:rFonts w:asciiTheme="majorHAnsi" w:hAnsiTheme="majorHAnsi" w:cs="AGaramond-Regular"/>
          <w:sz w:val="18"/>
          <w:szCs w:val="18"/>
        </w:rPr>
        <w:t>.</w:t>
      </w:r>
      <w:r w:rsidRPr="00D97844">
        <w:rPr>
          <w:rFonts w:asciiTheme="majorHAnsi" w:hAnsiTheme="majorHAnsi"/>
          <w:sz w:val="18"/>
          <w:szCs w:val="18"/>
        </w:rPr>
        <w:tab/>
      </w:r>
      <w:r w:rsidR="00D97844">
        <w:rPr>
          <w:rFonts w:asciiTheme="majorHAnsi" w:hAnsiTheme="majorHAnsi"/>
          <w:sz w:val="18"/>
          <w:szCs w:val="18"/>
        </w:rPr>
        <w:br/>
        <w:t>S</w:t>
      </w:r>
      <w:r w:rsidRPr="00B11FF2">
        <w:rPr>
          <w:rFonts w:asciiTheme="majorHAnsi" w:hAnsiTheme="majorHAnsi"/>
          <w:sz w:val="18"/>
          <w:szCs w:val="18"/>
        </w:rPr>
        <w:t xml:space="preserve">tiles, F.G., and A.F. </w:t>
      </w:r>
      <w:proofErr w:type="spellStart"/>
      <w:r w:rsidRPr="00B11FF2">
        <w:rPr>
          <w:rFonts w:asciiTheme="majorHAnsi" w:hAnsiTheme="majorHAnsi"/>
          <w:sz w:val="18"/>
          <w:szCs w:val="18"/>
        </w:rPr>
        <w:t>Skutch</w:t>
      </w:r>
      <w:proofErr w:type="spellEnd"/>
      <w:r w:rsidRPr="00B11FF2">
        <w:rPr>
          <w:rFonts w:asciiTheme="majorHAnsi" w:hAnsiTheme="majorHAnsi"/>
          <w:sz w:val="18"/>
          <w:szCs w:val="18"/>
        </w:rPr>
        <w:t>. 1989. A guide to the bir</w:t>
      </w:r>
      <w:r w:rsidR="00D97844">
        <w:rPr>
          <w:rFonts w:asciiTheme="majorHAnsi" w:hAnsiTheme="majorHAnsi"/>
          <w:sz w:val="18"/>
          <w:szCs w:val="18"/>
        </w:rPr>
        <w:t xml:space="preserve">ds </w:t>
      </w:r>
      <w:r w:rsidR="00D97844">
        <w:rPr>
          <w:rFonts w:asciiTheme="majorHAnsi" w:hAnsiTheme="majorHAnsi"/>
          <w:sz w:val="18"/>
          <w:szCs w:val="18"/>
        </w:rPr>
        <w:tab/>
        <w:t>o</w:t>
      </w:r>
      <w:r w:rsidR="00D97844" w:rsidRPr="00B11FF2">
        <w:rPr>
          <w:rFonts w:asciiTheme="majorHAnsi" w:hAnsiTheme="majorHAnsi"/>
          <w:sz w:val="18"/>
          <w:szCs w:val="18"/>
        </w:rPr>
        <w:t>f Costa Rica. Utica, New York, Cornell University</w:t>
      </w:r>
    </w:p>
    <w:p w:rsidR="00D97844" w:rsidRPr="00B11FF2" w:rsidRDefault="00D97844" w:rsidP="00D97844">
      <w:pPr>
        <w:pStyle w:val="NoSpacing"/>
        <w:tabs>
          <w:tab w:val="left" w:pos="284"/>
        </w:tabs>
        <w:jc w:val="both"/>
        <w:rPr>
          <w:rFonts w:asciiTheme="majorHAnsi" w:hAnsiTheme="majorHAnsi"/>
          <w:sz w:val="18"/>
          <w:szCs w:val="18"/>
        </w:rPr>
      </w:pPr>
      <w:r w:rsidRPr="00B11FF2">
        <w:rPr>
          <w:rFonts w:asciiTheme="majorHAnsi" w:hAnsiTheme="majorHAnsi"/>
          <w:sz w:val="18"/>
          <w:szCs w:val="18"/>
        </w:rPr>
        <w:t xml:space="preserve"> </w:t>
      </w:r>
      <w:r w:rsidRPr="00B11FF2">
        <w:rPr>
          <w:rFonts w:asciiTheme="majorHAnsi" w:hAnsiTheme="majorHAnsi"/>
          <w:sz w:val="18"/>
          <w:szCs w:val="18"/>
        </w:rPr>
        <w:tab/>
        <w:t>Press, pp. 206-207, pp. 307, pp. 343-346.</w:t>
      </w:r>
    </w:p>
    <w:p w:rsidR="00057D4D" w:rsidRPr="00E0478F" w:rsidRDefault="001C453D" w:rsidP="001C453D">
      <w:pPr>
        <w:pStyle w:val="NoSpacing"/>
        <w:tabs>
          <w:tab w:val="left" w:pos="284"/>
        </w:tabs>
        <w:jc w:val="both"/>
        <w:rPr>
          <w:rFonts w:asciiTheme="majorHAnsi" w:hAnsiTheme="majorHAnsi"/>
          <w:sz w:val="18"/>
          <w:szCs w:val="18"/>
        </w:rPr>
      </w:pPr>
      <w:proofErr w:type="spellStart"/>
      <w:proofErr w:type="gramStart"/>
      <w:r w:rsidRPr="00E0478F">
        <w:rPr>
          <w:rFonts w:asciiTheme="majorHAnsi" w:hAnsiTheme="majorHAnsi"/>
          <w:sz w:val="18"/>
          <w:szCs w:val="18"/>
        </w:rPr>
        <w:t>Thorup</w:t>
      </w:r>
      <w:proofErr w:type="spellEnd"/>
      <w:r w:rsidRPr="00E0478F">
        <w:rPr>
          <w:rFonts w:asciiTheme="majorHAnsi" w:hAnsiTheme="majorHAnsi"/>
          <w:sz w:val="18"/>
          <w:szCs w:val="18"/>
        </w:rPr>
        <w:t xml:space="preserve">, K., </w:t>
      </w:r>
      <w:r w:rsidR="00E0478F" w:rsidRPr="00E0478F">
        <w:rPr>
          <w:rFonts w:asciiTheme="majorHAnsi" w:hAnsiTheme="majorHAnsi"/>
          <w:sz w:val="18"/>
          <w:szCs w:val="18"/>
        </w:rPr>
        <w:t xml:space="preserve">T. </w:t>
      </w:r>
      <w:proofErr w:type="spellStart"/>
      <w:r w:rsidRPr="00E0478F">
        <w:rPr>
          <w:rFonts w:asciiTheme="majorHAnsi" w:hAnsiTheme="majorHAnsi"/>
          <w:sz w:val="18"/>
          <w:szCs w:val="18"/>
        </w:rPr>
        <w:t>Alerstam</w:t>
      </w:r>
      <w:proofErr w:type="spellEnd"/>
      <w:r w:rsidRPr="00E0478F">
        <w:rPr>
          <w:rFonts w:asciiTheme="majorHAnsi" w:hAnsiTheme="majorHAnsi"/>
          <w:sz w:val="18"/>
          <w:szCs w:val="18"/>
        </w:rPr>
        <w:t>,</w:t>
      </w:r>
      <w:r w:rsidR="00E0478F" w:rsidRPr="00E0478F">
        <w:rPr>
          <w:rFonts w:asciiTheme="majorHAnsi" w:hAnsiTheme="majorHAnsi"/>
          <w:sz w:val="18"/>
          <w:szCs w:val="18"/>
        </w:rPr>
        <w:t xml:space="preserve"> M. </w:t>
      </w:r>
      <w:r w:rsidRPr="00E0478F">
        <w:rPr>
          <w:rFonts w:asciiTheme="majorHAnsi" w:hAnsiTheme="majorHAnsi"/>
          <w:sz w:val="18"/>
          <w:szCs w:val="18"/>
        </w:rPr>
        <w:t xml:space="preserve">Hake, and </w:t>
      </w:r>
      <w:r w:rsidR="00E0478F" w:rsidRPr="00E0478F">
        <w:rPr>
          <w:rFonts w:asciiTheme="majorHAnsi" w:hAnsiTheme="majorHAnsi"/>
          <w:sz w:val="18"/>
          <w:szCs w:val="18"/>
        </w:rPr>
        <w:t xml:space="preserve">N. </w:t>
      </w:r>
      <w:proofErr w:type="spellStart"/>
      <w:r w:rsidR="00E0478F" w:rsidRPr="00E0478F">
        <w:rPr>
          <w:rFonts w:asciiTheme="majorHAnsi" w:hAnsiTheme="majorHAnsi"/>
          <w:sz w:val="18"/>
          <w:szCs w:val="18"/>
        </w:rPr>
        <w:t>Kjellén</w:t>
      </w:r>
      <w:proofErr w:type="spellEnd"/>
      <w:r w:rsidR="00E0478F" w:rsidRPr="00E0478F">
        <w:rPr>
          <w:rFonts w:asciiTheme="majorHAnsi" w:hAnsiTheme="majorHAnsi"/>
          <w:sz w:val="18"/>
          <w:szCs w:val="18"/>
        </w:rPr>
        <w:t>.</w:t>
      </w:r>
      <w:proofErr w:type="gramEnd"/>
      <w:r w:rsidRPr="00E0478F">
        <w:rPr>
          <w:rFonts w:asciiTheme="majorHAnsi" w:hAnsiTheme="majorHAnsi"/>
          <w:sz w:val="18"/>
          <w:szCs w:val="18"/>
        </w:rPr>
        <w:t xml:space="preserve"> 2003. </w:t>
      </w:r>
      <w:r w:rsidRPr="00E0478F">
        <w:rPr>
          <w:rFonts w:asciiTheme="majorHAnsi" w:hAnsiTheme="majorHAnsi"/>
          <w:sz w:val="18"/>
          <w:szCs w:val="18"/>
        </w:rPr>
        <w:tab/>
        <w:t xml:space="preserve">Bird orientation: compensation for wind drift in </w:t>
      </w:r>
      <w:r w:rsidRPr="00E0478F">
        <w:rPr>
          <w:rFonts w:asciiTheme="majorHAnsi" w:hAnsiTheme="majorHAnsi"/>
          <w:sz w:val="18"/>
          <w:szCs w:val="18"/>
        </w:rPr>
        <w:tab/>
        <w:t xml:space="preserve">migrating raptors is age dependent. Proceedings </w:t>
      </w:r>
      <w:r w:rsidRPr="00E0478F">
        <w:rPr>
          <w:rFonts w:asciiTheme="majorHAnsi" w:hAnsiTheme="majorHAnsi"/>
          <w:sz w:val="18"/>
          <w:szCs w:val="18"/>
        </w:rPr>
        <w:tab/>
        <w:t xml:space="preserve">of the Royal Society – biological sciences 270 </w:t>
      </w:r>
      <w:r w:rsidRPr="00E0478F">
        <w:rPr>
          <w:rFonts w:asciiTheme="majorHAnsi" w:hAnsiTheme="majorHAnsi"/>
          <w:sz w:val="18"/>
          <w:szCs w:val="18"/>
        </w:rPr>
        <w:tab/>
        <w:t>(Supplement):S8-S11.</w:t>
      </w:r>
    </w:p>
    <w:p w:rsidR="001C453D" w:rsidRPr="00E0478F" w:rsidRDefault="001C453D" w:rsidP="001C453D">
      <w:pPr>
        <w:pStyle w:val="NoSpacing"/>
        <w:tabs>
          <w:tab w:val="left" w:pos="284"/>
        </w:tabs>
        <w:jc w:val="both"/>
        <w:rPr>
          <w:rFonts w:asciiTheme="majorHAnsi" w:hAnsiTheme="majorHAnsi"/>
          <w:sz w:val="18"/>
          <w:szCs w:val="18"/>
        </w:rPr>
      </w:pPr>
      <w:proofErr w:type="spellStart"/>
      <w:proofErr w:type="gramStart"/>
      <w:r w:rsidRPr="00E0478F">
        <w:rPr>
          <w:rFonts w:asciiTheme="majorHAnsi" w:hAnsiTheme="majorHAnsi"/>
          <w:sz w:val="18"/>
          <w:szCs w:val="18"/>
        </w:rPr>
        <w:t>Thorup</w:t>
      </w:r>
      <w:proofErr w:type="spellEnd"/>
      <w:r w:rsidRPr="00E0478F">
        <w:rPr>
          <w:rFonts w:asciiTheme="majorHAnsi" w:hAnsiTheme="majorHAnsi"/>
          <w:sz w:val="18"/>
          <w:szCs w:val="18"/>
        </w:rPr>
        <w:t>, K.,</w:t>
      </w:r>
      <w:r w:rsidR="00E0478F" w:rsidRPr="00E0478F">
        <w:rPr>
          <w:rFonts w:asciiTheme="majorHAnsi" w:hAnsiTheme="majorHAnsi"/>
          <w:sz w:val="18"/>
          <w:szCs w:val="18"/>
        </w:rPr>
        <w:t xml:space="preserve"> I.A.</w:t>
      </w:r>
      <w:r w:rsidRPr="00E0478F">
        <w:rPr>
          <w:rFonts w:asciiTheme="majorHAnsi" w:hAnsiTheme="majorHAnsi"/>
          <w:sz w:val="18"/>
          <w:szCs w:val="18"/>
        </w:rPr>
        <w:t xml:space="preserve"> </w:t>
      </w:r>
      <w:proofErr w:type="spellStart"/>
      <w:r w:rsidRPr="00E0478F">
        <w:rPr>
          <w:rFonts w:asciiTheme="majorHAnsi" w:hAnsiTheme="majorHAnsi"/>
          <w:sz w:val="18"/>
          <w:szCs w:val="18"/>
        </w:rPr>
        <w:t>Bisson</w:t>
      </w:r>
      <w:proofErr w:type="spellEnd"/>
      <w:r w:rsidRPr="00E0478F">
        <w:rPr>
          <w:rFonts w:asciiTheme="majorHAnsi" w:hAnsiTheme="majorHAnsi"/>
          <w:sz w:val="18"/>
          <w:szCs w:val="18"/>
        </w:rPr>
        <w:t xml:space="preserve">, </w:t>
      </w:r>
      <w:r w:rsidR="00E0478F" w:rsidRPr="00E0478F">
        <w:rPr>
          <w:rFonts w:asciiTheme="majorHAnsi" w:hAnsiTheme="majorHAnsi"/>
          <w:sz w:val="18"/>
          <w:szCs w:val="18"/>
        </w:rPr>
        <w:t xml:space="preserve">M. </w:t>
      </w:r>
      <w:proofErr w:type="spellStart"/>
      <w:r w:rsidRPr="00E0478F">
        <w:rPr>
          <w:rFonts w:asciiTheme="majorHAnsi" w:hAnsiTheme="majorHAnsi"/>
          <w:sz w:val="18"/>
          <w:szCs w:val="18"/>
        </w:rPr>
        <w:t>Bowlin</w:t>
      </w:r>
      <w:proofErr w:type="spellEnd"/>
      <w:r w:rsidRPr="00E0478F">
        <w:rPr>
          <w:rFonts w:asciiTheme="majorHAnsi" w:hAnsiTheme="majorHAnsi"/>
          <w:sz w:val="18"/>
          <w:szCs w:val="18"/>
        </w:rPr>
        <w:t>,</w:t>
      </w:r>
      <w:r w:rsidR="00E0478F" w:rsidRPr="00E0478F">
        <w:rPr>
          <w:rFonts w:asciiTheme="majorHAnsi" w:hAnsiTheme="majorHAnsi"/>
          <w:sz w:val="18"/>
          <w:szCs w:val="18"/>
        </w:rPr>
        <w:t xml:space="preserve"> R.A.</w:t>
      </w:r>
      <w:r w:rsidRPr="00E0478F">
        <w:rPr>
          <w:rFonts w:asciiTheme="majorHAnsi" w:hAnsiTheme="majorHAnsi"/>
          <w:sz w:val="18"/>
          <w:szCs w:val="18"/>
        </w:rPr>
        <w:t xml:space="preserve"> Holland,</w:t>
      </w:r>
      <w:r w:rsidR="00E0478F" w:rsidRPr="00E0478F">
        <w:rPr>
          <w:rFonts w:asciiTheme="majorHAnsi" w:hAnsiTheme="majorHAnsi"/>
          <w:sz w:val="18"/>
          <w:szCs w:val="18"/>
        </w:rPr>
        <w:t xml:space="preserve"> </w:t>
      </w:r>
      <w:r w:rsidR="00E0478F" w:rsidRPr="00E0478F">
        <w:rPr>
          <w:rFonts w:asciiTheme="majorHAnsi" w:hAnsiTheme="majorHAnsi"/>
          <w:sz w:val="18"/>
          <w:szCs w:val="18"/>
        </w:rPr>
        <w:tab/>
        <w:t xml:space="preserve">J.C. </w:t>
      </w:r>
      <w:proofErr w:type="spellStart"/>
      <w:r w:rsidRPr="00E0478F">
        <w:rPr>
          <w:rFonts w:asciiTheme="majorHAnsi" w:hAnsiTheme="majorHAnsi"/>
          <w:sz w:val="18"/>
          <w:szCs w:val="18"/>
        </w:rPr>
        <w:t>Wingfield</w:t>
      </w:r>
      <w:proofErr w:type="spellEnd"/>
      <w:r w:rsidRPr="00E0478F">
        <w:rPr>
          <w:rFonts w:asciiTheme="majorHAnsi" w:hAnsiTheme="majorHAnsi"/>
          <w:sz w:val="18"/>
          <w:szCs w:val="18"/>
        </w:rPr>
        <w:t>,</w:t>
      </w:r>
      <w:r w:rsidR="00E0478F" w:rsidRPr="00E0478F">
        <w:rPr>
          <w:rFonts w:asciiTheme="majorHAnsi" w:hAnsiTheme="majorHAnsi"/>
          <w:sz w:val="18"/>
          <w:szCs w:val="18"/>
        </w:rPr>
        <w:t xml:space="preserve"> M.</w:t>
      </w:r>
      <w:r w:rsidRPr="00E0478F">
        <w:rPr>
          <w:rFonts w:asciiTheme="majorHAnsi" w:hAnsiTheme="majorHAnsi"/>
          <w:sz w:val="18"/>
          <w:szCs w:val="18"/>
        </w:rPr>
        <w:t xml:space="preserve"> </w:t>
      </w:r>
      <w:proofErr w:type="spellStart"/>
      <w:r w:rsidRPr="00E0478F">
        <w:rPr>
          <w:rFonts w:asciiTheme="majorHAnsi" w:hAnsiTheme="majorHAnsi"/>
          <w:sz w:val="18"/>
          <w:szCs w:val="18"/>
        </w:rPr>
        <w:t>Ramenofsky</w:t>
      </w:r>
      <w:proofErr w:type="spellEnd"/>
      <w:r w:rsidRPr="00E0478F">
        <w:rPr>
          <w:rFonts w:asciiTheme="majorHAnsi" w:hAnsiTheme="majorHAnsi"/>
          <w:sz w:val="18"/>
          <w:szCs w:val="18"/>
        </w:rPr>
        <w:t xml:space="preserve">, and </w:t>
      </w:r>
      <w:r w:rsidR="00E0478F" w:rsidRPr="00E0478F">
        <w:rPr>
          <w:rFonts w:asciiTheme="majorHAnsi" w:hAnsiTheme="majorHAnsi"/>
          <w:sz w:val="18"/>
          <w:szCs w:val="18"/>
        </w:rPr>
        <w:t xml:space="preserve">M. </w:t>
      </w:r>
      <w:proofErr w:type="spellStart"/>
      <w:r w:rsidRPr="00E0478F">
        <w:rPr>
          <w:rFonts w:asciiTheme="majorHAnsi" w:hAnsiTheme="majorHAnsi"/>
          <w:sz w:val="18"/>
          <w:szCs w:val="18"/>
        </w:rPr>
        <w:t>Wikelski</w:t>
      </w:r>
      <w:proofErr w:type="spellEnd"/>
      <w:r w:rsidR="00E0478F" w:rsidRPr="00E0478F">
        <w:rPr>
          <w:rFonts w:asciiTheme="majorHAnsi" w:hAnsiTheme="majorHAnsi"/>
          <w:sz w:val="18"/>
          <w:szCs w:val="18"/>
        </w:rPr>
        <w:t>.</w:t>
      </w:r>
      <w:proofErr w:type="gramEnd"/>
      <w:r w:rsidRPr="00E0478F">
        <w:rPr>
          <w:rFonts w:asciiTheme="majorHAnsi" w:hAnsiTheme="majorHAnsi"/>
          <w:sz w:val="18"/>
          <w:szCs w:val="18"/>
        </w:rPr>
        <w:tab/>
        <w:t xml:space="preserve">2007. Evidence for a navigational map stretching </w:t>
      </w:r>
      <w:r w:rsidRPr="00E0478F">
        <w:rPr>
          <w:rFonts w:asciiTheme="majorHAnsi" w:hAnsiTheme="majorHAnsi"/>
          <w:sz w:val="18"/>
          <w:szCs w:val="18"/>
        </w:rPr>
        <w:tab/>
        <w:t xml:space="preserve">across the continental U.S. in a migratory </w:t>
      </w:r>
      <w:r w:rsidRPr="00E0478F">
        <w:rPr>
          <w:rFonts w:asciiTheme="majorHAnsi" w:hAnsiTheme="majorHAnsi"/>
          <w:sz w:val="18"/>
          <w:szCs w:val="18"/>
        </w:rPr>
        <w:tab/>
        <w:t xml:space="preserve">songbird. Proceedings of the National Academy of </w:t>
      </w:r>
      <w:r w:rsidRPr="00E0478F">
        <w:rPr>
          <w:rFonts w:asciiTheme="majorHAnsi" w:hAnsiTheme="majorHAnsi"/>
          <w:sz w:val="18"/>
          <w:szCs w:val="18"/>
        </w:rPr>
        <w:tab/>
        <w:t>Sciences, U.S.A. 104:18115-18119.</w:t>
      </w:r>
    </w:p>
    <w:p w:rsidR="001C453D" w:rsidRPr="0030512E" w:rsidRDefault="001C453D" w:rsidP="001C453D">
      <w:pPr>
        <w:pStyle w:val="NoSpacing"/>
        <w:tabs>
          <w:tab w:val="left" w:pos="284"/>
        </w:tabs>
        <w:jc w:val="both"/>
        <w:rPr>
          <w:rFonts w:asciiTheme="majorHAnsi" w:hAnsiTheme="majorHAnsi"/>
          <w:sz w:val="18"/>
          <w:szCs w:val="18"/>
          <w:bdr w:val="none" w:sz="0" w:space="0" w:color="auto" w:frame="1"/>
        </w:rPr>
      </w:pPr>
      <w:proofErr w:type="gramStart"/>
      <w:r w:rsidRPr="0030512E">
        <w:rPr>
          <w:rStyle w:val="maintitle"/>
          <w:rFonts w:asciiTheme="majorHAnsi" w:hAnsiTheme="majorHAnsi"/>
          <w:sz w:val="18"/>
          <w:szCs w:val="18"/>
          <w:bdr w:val="none" w:sz="0" w:space="0" w:color="auto" w:frame="1"/>
        </w:rPr>
        <w:t>Waugh, D.R., and C.J. Hails.</w:t>
      </w:r>
      <w:proofErr w:type="gramEnd"/>
      <w:r w:rsidRPr="0030512E">
        <w:rPr>
          <w:rStyle w:val="maintitle"/>
          <w:rFonts w:asciiTheme="majorHAnsi" w:hAnsiTheme="majorHAnsi"/>
          <w:sz w:val="18"/>
          <w:szCs w:val="18"/>
          <w:bdr w:val="none" w:sz="0" w:space="0" w:color="auto" w:frame="1"/>
        </w:rPr>
        <w:t xml:space="preserve"> 1983. Foraging ecology of a </w:t>
      </w:r>
      <w:r w:rsidRPr="0030512E">
        <w:rPr>
          <w:rStyle w:val="maintitle"/>
          <w:rFonts w:asciiTheme="majorHAnsi" w:hAnsiTheme="majorHAnsi"/>
          <w:sz w:val="18"/>
          <w:szCs w:val="18"/>
          <w:bdr w:val="none" w:sz="0" w:space="0" w:color="auto" w:frame="1"/>
        </w:rPr>
        <w:tab/>
        <w:t xml:space="preserve">tropical aerial feeding bird guild. </w:t>
      </w:r>
      <w:proofErr w:type="gramStart"/>
      <w:r w:rsidRPr="0030512E">
        <w:rPr>
          <w:rStyle w:val="maintitle"/>
          <w:rFonts w:asciiTheme="majorHAnsi" w:hAnsiTheme="majorHAnsi"/>
          <w:sz w:val="18"/>
          <w:szCs w:val="18"/>
          <w:bdr w:val="none" w:sz="0" w:space="0" w:color="auto" w:frame="1"/>
        </w:rPr>
        <w:t>Ibis 125:200-</w:t>
      </w:r>
      <w:r w:rsidRPr="0030512E">
        <w:rPr>
          <w:rStyle w:val="maintitle"/>
          <w:rFonts w:asciiTheme="majorHAnsi" w:hAnsiTheme="majorHAnsi"/>
          <w:sz w:val="18"/>
          <w:szCs w:val="18"/>
          <w:bdr w:val="none" w:sz="0" w:space="0" w:color="auto" w:frame="1"/>
        </w:rPr>
        <w:tab/>
        <w:t>217.</w:t>
      </w:r>
      <w:proofErr w:type="gramEnd"/>
    </w:p>
    <w:p w:rsidR="007D3359" w:rsidRPr="0030512E" w:rsidRDefault="001C453D" w:rsidP="001C453D">
      <w:pPr>
        <w:pStyle w:val="NoSpacing"/>
        <w:tabs>
          <w:tab w:val="left" w:pos="284"/>
        </w:tabs>
        <w:jc w:val="both"/>
        <w:rPr>
          <w:rFonts w:asciiTheme="majorHAnsi" w:hAnsiTheme="majorHAnsi"/>
          <w:sz w:val="18"/>
          <w:szCs w:val="18"/>
        </w:rPr>
      </w:pPr>
      <w:proofErr w:type="gramStart"/>
      <w:r w:rsidRPr="0030512E">
        <w:rPr>
          <w:rFonts w:asciiTheme="majorHAnsi" w:hAnsiTheme="majorHAnsi"/>
          <w:sz w:val="18"/>
          <w:szCs w:val="18"/>
        </w:rPr>
        <w:t>Winkler, D.W. 2006.</w:t>
      </w:r>
      <w:proofErr w:type="gramEnd"/>
      <w:r w:rsidRPr="0030512E">
        <w:rPr>
          <w:rFonts w:asciiTheme="majorHAnsi" w:hAnsiTheme="majorHAnsi"/>
          <w:sz w:val="18"/>
          <w:szCs w:val="18"/>
        </w:rPr>
        <w:t xml:space="preserve"> </w:t>
      </w:r>
      <w:proofErr w:type="gramStart"/>
      <w:r w:rsidRPr="0030512E">
        <w:rPr>
          <w:rFonts w:asciiTheme="majorHAnsi" w:hAnsiTheme="majorHAnsi"/>
          <w:sz w:val="18"/>
          <w:szCs w:val="18"/>
        </w:rPr>
        <w:t xml:space="preserve">Roosts and migrations of </w:t>
      </w:r>
      <w:r w:rsidRPr="0030512E">
        <w:rPr>
          <w:rFonts w:asciiTheme="majorHAnsi" w:hAnsiTheme="majorHAnsi"/>
          <w:sz w:val="18"/>
          <w:szCs w:val="18"/>
        </w:rPr>
        <w:tab/>
        <w:t>swallows.</w:t>
      </w:r>
      <w:proofErr w:type="gramEnd"/>
      <w:r w:rsidRPr="0030512E">
        <w:rPr>
          <w:rFonts w:asciiTheme="majorHAnsi" w:hAnsiTheme="majorHAnsi"/>
          <w:sz w:val="18"/>
          <w:szCs w:val="18"/>
        </w:rPr>
        <w:t xml:space="preserve"> </w:t>
      </w:r>
      <w:proofErr w:type="spellStart"/>
      <w:r w:rsidRPr="0030512E">
        <w:rPr>
          <w:rFonts w:asciiTheme="majorHAnsi" w:hAnsiTheme="majorHAnsi"/>
          <w:sz w:val="18"/>
          <w:szCs w:val="18"/>
        </w:rPr>
        <w:t>Hornero</w:t>
      </w:r>
      <w:proofErr w:type="spellEnd"/>
      <w:r w:rsidRPr="0030512E">
        <w:rPr>
          <w:rFonts w:asciiTheme="majorHAnsi" w:hAnsiTheme="majorHAnsi"/>
          <w:sz w:val="18"/>
          <w:szCs w:val="18"/>
        </w:rPr>
        <w:t xml:space="preserve"> 21(2):85-97.</w:t>
      </w:r>
    </w:p>
    <w:p w:rsidR="004250EB" w:rsidRDefault="004250EB" w:rsidP="001C453D">
      <w:pPr>
        <w:pStyle w:val="NoSpacing"/>
        <w:tabs>
          <w:tab w:val="left" w:pos="284"/>
        </w:tabs>
        <w:jc w:val="both"/>
        <w:rPr>
          <w:rFonts w:asciiTheme="majorHAnsi" w:hAnsiTheme="majorHAnsi"/>
          <w:sz w:val="18"/>
          <w:szCs w:val="18"/>
        </w:rPr>
        <w:sectPr w:rsidR="004250EB" w:rsidSect="00DB39F0">
          <w:type w:val="continuous"/>
          <w:pgSz w:w="11906" w:h="16838"/>
          <w:pgMar w:top="1417" w:right="1417" w:bottom="1417" w:left="1417" w:header="708" w:footer="708" w:gutter="0"/>
          <w:cols w:num="2" w:space="709"/>
          <w:docGrid w:linePitch="360"/>
        </w:sectPr>
      </w:pPr>
    </w:p>
    <w:p w:rsidR="001C453D" w:rsidRDefault="001C453D" w:rsidP="001C453D">
      <w:pPr>
        <w:pStyle w:val="NoSpacing"/>
        <w:tabs>
          <w:tab w:val="left" w:pos="284"/>
        </w:tabs>
        <w:jc w:val="both"/>
        <w:rPr>
          <w:rFonts w:asciiTheme="majorHAnsi" w:hAnsiTheme="majorHAnsi"/>
          <w:sz w:val="18"/>
          <w:szCs w:val="18"/>
        </w:rPr>
      </w:pPr>
    </w:p>
    <w:p w:rsidR="007D3359" w:rsidRDefault="007D3359" w:rsidP="001C453D">
      <w:pPr>
        <w:pStyle w:val="NoSpacing"/>
        <w:tabs>
          <w:tab w:val="left" w:pos="284"/>
        </w:tabs>
        <w:jc w:val="both"/>
        <w:rPr>
          <w:rFonts w:asciiTheme="majorHAnsi" w:hAnsiTheme="majorHAnsi"/>
          <w:sz w:val="18"/>
          <w:szCs w:val="18"/>
        </w:rPr>
      </w:pPr>
    </w:p>
    <w:p w:rsidR="007D3359" w:rsidRDefault="007D3359" w:rsidP="00BF7494">
      <w:pPr>
        <w:pStyle w:val="NoSpacing"/>
        <w:jc w:val="both"/>
        <w:rPr>
          <w:rFonts w:asciiTheme="majorHAnsi" w:hAnsiTheme="majorHAnsi"/>
          <w:i/>
          <w:sz w:val="18"/>
          <w:szCs w:val="18"/>
        </w:rPr>
        <w:sectPr w:rsidR="007D3359" w:rsidSect="007D3359">
          <w:type w:val="continuous"/>
          <w:pgSz w:w="11906" w:h="16838"/>
          <w:pgMar w:top="1417" w:right="1417" w:bottom="1417" w:left="1417" w:header="708" w:footer="708" w:gutter="0"/>
          <w:cols w:space="709"/>
          <w:docGrid w:linePitch="360"/>
        </w:sectPr>
      </w:pPr>
      <w:bookmarkStart w:id="2" w:name="_Toc356219883"/>
    </w:p>
    <w:p w:rsidR="001C453D" w:rsidRDefault="001C453D" w:rsidP="00BF7494">
      <w:pPr>
        <w:pStyle w:val="NoSpacing"/>
        <w:jc w:val="both"/>
        <w:rPr>
          <w:rFonts w:asciiTheme="majorHAnsi" w:hAnsiTheme="majorHAnsi"/>
          <w:i/>
          <w:sz w:val="18"/>
          <w:szCs w:val="18"/>
        </w:rPr>
      </w:pPr>
    </w:p>
    <w:p w:rsidR="001C453D" w:rsidRDefault="001C453D" w:rsidP="00BF7494">
      <w:pPr>
        <w:pStyle w:val="NoSpacing"/>
        <w:jc w:val="both"/>
        <w:rPr>
          <w:rFonts w:asciiTheme="majorHAnsi" w:hAnsiTheme="majorHAnsi"/>
          <w:i/>
          <w:sz w:val="18"/>
          <w:szCs w:val="18"/>
        </w:rPr>
      </w:pPr>
    </w:p>
    <w:p w:rsidR="001C453D" w:rsidRDefault="001C453D" w:rsidP="00BF7494">
      <w:pPr>
        <w:pStyle w:val="NoSpacing"/>
        <w:jc w:val="both"/>
        <w:rPr>
          <w:rFonts w:asciiTheme="majorHAnsi" w:hAnsiTheme="majorHAnsi"/>
          <w:i/>
          <w:sz w:val="18"/>
          <w:szCs w:val="18"/>
        </w:rPr>
      </w:pPr>
    </w:p>
    <w:p w:rsidR="001C453D" w:rsidRDefault="001C453D" w:rsidP="00BF7494">
      <w:pPr>
        <w:pStyle w:val="NoSpacing"/>
        <w:jc w:val="both"/>
        <w:rPr>
          <w:rFonts w:asciiTheme="majorHAnsi" w:hAnsiTheme="majorHAnsi"/>
          <w:i/>
          <w:sz w:val="18"/>
          <w:szCs w:val="18"/>
        </w:rPr>
      </w:pPr>
    </w:p>
    <w:p w:rsidR="001C453D" w:rsidRPr="00B011F8" w:rsidRDefault="001C453D" w:rsidP="00BF7494">
      <w:pPr>
        <w:pStyle w:val="NoSpacing"/>
        <w:jc w:val="both"/>
        <w:rPr>
          <w:rFonts w:asciiTheme="majorHAnsi" w:hAnsiTheme="majorHAnsi"/>
          <w:i/>
          <w:sz w:val="18"/>
          <w:szCs w:val="18"/>
        </w:rPr>
      </w:pPr>
    </w:p>
    <w:p w:rsidR="00BF7494" w:rsidRPr="00B011F8" w:rsidRDefault="00BF7494" w:rsidP="00BF7494">
      <w:pPr>
        <w:pStyle w:val="NoSpacing"/>
        <w:jc w:val="both"/>
        <w:rPr>
          <w:rFonts w:asciiTheme="majorHAnsi" w:hAnsiTheme="majorHAnsi"/>
          <w:i/>
          <w:sz w:val="18"/>
          <w:szCs w:val="18"/>
        </w:rPr>
      </w:pPr>
    </w:p>
    <w:p w:rsidR="00BF7494" w:rsidRPr="00B011F8" w:rsidRDefault="00BF7494" w:rsidP="00BF7494">
      <w:pPr>
        <w:pStyle w:val="NormalWeb"/>
        <w:shd w:val="clear" w:color="auto" w:fill="FFFFFF"/>
        <w:spacing w:before="0" w:beforeAutospacing="0" w:after="0" w:afterAutospacing="0" w:line="312" w:lineRule="atLeast"/>
        <w:jc w:val="both"/>
        <w:textAlignment w:val="baseline"/>
        <w:rPr>
          <w:rStyle w:val="Strong"/>
          <w:rFonts w:ascii="Arial" w:hAnsi="Arial" w:cs="Arial"/>
          <w:sz w:val="18"/>
          <w:szCs w:val="18"/>
          <w:bdr w:val="none" w:sz="0" w:space="0" w:color="auto" w:frame="1"/>
        </w:rPr>
        <w:sectPr w:rsidR="00BF7494" w:rsidRPr="00B011F8" w:rsidSect="007D3359">
          <w:type w:val="continuous"/>
          <w:pgSz w:w="11906" w:h="16838"/>
          <w:pgMar w:top="1417" w:right="1417" w:bottom="1417" w:left="1417" w:header="708" w:footer="708" w:gutter="0"/>
          <w:cols w:space="709"/>
          <w:docGrid w:linePitch="360"/>
        </w:sectPr>
      </w:pPr>
    </w:p>
    <w:p w:rsidR="001A148C" w:rsidRDefault="001A148C" w:rsidP="00890B90">
      <w:pPr>
        <w:pStyle w:val="NormalWeb"/>
        <w:shd w:val="clear" w:color="auto" w:fill="FFFFFF"/>
        <w:spacing w:before="0" w:beforeAutospacing="0" w:after="0" w:afterAutospacing="0" w:line="312" w:lineRule="atLeast"/>
        <w:jc w:val="both"/>
        <w:textAlignment w:val="baseline"/>
        <w:rPr>
          <w:rStyle w:val="Strong"/>
          <w:rFonts w:ascii="Arial" w:hAnsi="Arial" w:cs="Arial"/>
          <w:color w:val="000000"/>
          <w:sz w:val="18"/>
          <w:szCs w:val="18"/>
          <w:bdr w:val="none" w:sz="0" w:space="0" w:color="auto" w:frame="1"/>
        </w:rPr>
      </w:pPr>
    </w:p>
    <w:p w:rsidR="00915A24" w:rsidRDefault="00915A24" w:rsidP="001A148C">
      <w:pPr>
        <w:pStyle w:val="NormalWeb"/>
        <w:shd w:val="clear" w:color="auto" w:fill="FFFFFF"/>
        <w:spacing w:before="0" w:beforeAutospacing="0" w:after="0" w:afterAutospacing="0" w:line="312" w:lineRule="atLeast"/>
        <w:textAlignment w:val="baseline"/>
        <w:rPr>
          <w:rStyle w:val="Strong"/>
          <w:rFonts w:ascii="Arial" w:hAnsi="Arial" w:cs="Arial"/>
          <w:color w:val="000000"/>
          <w:sz w:val="18"/>
          <w:szCs w:val="18"/>
          <w:bdr w:val="none" w:sz="0" w:space="0" w:color="auto" w:frame="1"/>
        </w:rPr>
      </w:pPr>
    </w:p>
    <w:p w:rsidR="00915A24" w:rsidRDefault="00915A24" w:rsidP="00915A24"/>
    <w:p w:rsidR="00915A24" w:rsidRDefault="00915A24" w:rsidP="00915A24"/>
    <w:p w:rsidR="00A22301" w:rsidRDefault="00A22301" w:rsidP="00915A24"/>
    <w:p w:rsidR="00A22301" w:rsidRDefault="00A22301" w:rsidP="00915A24"/>
    <w:p w:rsidR="00A22301" w:rsidRDefault="00A22301" w:rsidP="00915A24"/>
    <w:p w:rsidR="00A22301" w:rsidRDefault="00A22301" w:rsidP="00915A24"/>
    <w:p w:rsidR="00A22301" w:rsidRDefault="00A22301" w:rsidP="00915A24"/>
    <w:p w:rsidR="0096480F" w:rsidRDefault="0096480F" w:rsidP="00915A24"/>
    <w:p w:rsidR="00A22301" w:rsidRDefault="00A22301" w:rsidP="00915A24"/>
    <w:p w:rsidR="00915A24" w:rsidRDefault="00915A24" w:rsidP="00915A24"/>
    <w:p w:rsidR="00A50D5A" w:rsidRPr="00A50D5A" w:rsidRDefault="001A7264" w:rsidP="00BE6F65">
      <w:pPr>
        <w:pStyle w:val="Heading2"/>
        <w:rPr>
          <w:color w:val="auto"/>
          <w:sz w:val="22"/>
          <w:szCs w:val="22"/>
        </w:rPr>
      </w:pPr>
      <w:r>
        <w:rPr>
          <w:color w:val="auto"/>
          <w:sz w:val="22"/>
          <w:szCs w:val="22"/>
        </w:rPr>
        <w:lastRenderedPageBreak/>
        <w:t>A</w:t>
      </w:r>
      <w:r w:rsidR="00A50D5A" w:rsidRPr="00A50D5A">
        <w:rPr>
          <w:color w:val="auto"/>
          <w:sz w:val="22"/>
          <w:szCs w:val="22"/>
        </w:rPr>
        <w:t>PPENDIX</w:t>
      </w:r>
    </w:p>
    <w:p w:rsidR="00A50D5A" w:rsidRPr="00A50D5A" w:rsidRDefault="00A50D5A" w:rsidP="00A50D5A">
      <w:pPr>
        <w:pStyle w:val="NoSpacing"/>
        <w:rPr>
          <w:rFonts w:asciiTheme="majorHAnsi" w:hAnsiTheme="majorHAnsi"/>
          <w:b/>
        </w:rPr>
      </w:pPr>
    </w:p>
    <w:p w:rsidR="00BE6F65" w:rsidRPr="00A50D5A" w:rsidRDefault="00BE6F65" w:rsidP="00A50D5A">
      <w:pPr>
        <w:pStyle w:val="NoSpacing"/>
        <w:rPr>
          <w:rFonts w:asciiTheme="majorHAnsi" w:hAnsiTheme="majorHAnsi"/>
          <w:b/>
        </w:rPr>
      </w:pPr>
      <w:r w:rsidRPr="00A50D5A">
        <w:rPr>
          <w:rFonts w:asciiTheme="majorHAnsi" w:hAnsiTheme="majorHAnsi"/>
          <w:b/>
        </w:rPr>
        <w:t>Protocol diurnal migration counts</w:t>
      </w:r>
      <w:bookmarkEnd w:id="2"/>
    </w:p>
    <w:p w:rsidR="00A83101" w:rsidRDefault="00E70007" w:rsidP="00760E22">
      <w:pPr>
        <w:rPr>
          <w:rFonts w:asciiTheme="majorHAnsi" w:hAnsiTheme="majorHAnsi"/>
          <w:sz w:val="20"/>
          <w:szCs w:val="20"/>
        </w:rPr>
      </w:pPr>
      <w:r w:rsidRPr="00A50D5A">
        <w:rPr>
          <w:rFonts w:asciiTheme="majorHAnsi" w:hAnsiTheme="majorHAnsi"/>
          <w:noProof/>
          <w:sz w:val="20"/>
          <w:szCs w:val="20"/>
          <w:lang w:val="en-US" w:eastAsia="en-US"/>
        </w:rPr>
        <w:drawing>
          <wp:anchor distT="0" distB="0" distL="114300" distR="114300" simplePos="0" relativeHeight="251666432" behindDoc="0" locked="0" layoutInCell="1" allowOverlap="1" wp14:anchorId="5E0727F2" wp14:editId="53945B09">
            <wp:simplePos x="0" y="0"/>
            <wp:positionH relativeFrom="column">
              <wp:posOffset>-166370</wp:posOffset>
            </wp:positionH>
            <wp:positionV relativeFrom="paragraph">
              <wp:posOffset>527050</wp:posOffset>
            </wp:positionV>
            <wp:extent cx="5895975" cy="7867650"/>
            <wp:effectExtent l="19050" t="0" r="9525" b="0"/>
            <wp:wrapSquare wrapText="bothSides"/>
            <wp:docPr id="5" name="Afbeelding 1" descr="C:\Users\Kas\Desktop\MC protoc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s\Desktop\MC protocol.bmp"/>
                    <pic:cNvPicPr>
                      <a:picLocks noChangeAspect="1" noChangeArrowheads="1"/>
                    </pic:cNvPicPr>
                  </pic:nvPicPr>
                  <pic:blipFill>
                    <a:blip r:embed="rId12" cstate="print"/>
                    <a:srcRect/>
                    <a:stretch>
                      <a:fillRect/>
                    </a:stretch>
                  </pic:blipFill>
                  <pic:spPr bwMode="auto">
                    <a:xfrm>
                      <a:off x="0" y="0"/>
                      <a:ext cx="5895975" cy="7867650"/>
                    </a:xfrm>
                    <a:prstGeom prst="rect">
                      <a:avLst/>
                    </a:prstGeom>
                    <a:noFill/>
                    <a:ln w="9525">
                      <a:noFill/>
                      <a:miter lim="800000"/>
                      <a:headEnd/>
                      <a:tailEnd/>
                    </a:ln>
                  </pic:spPr>
                </pic:pic>
              </a:graphicData>
            </a:graphic>
          </wp:anchor>
        </w:drawing>
      </w:r>
      <w:r w:rsidRPr="00A50D5A">
        <w:rPr>
          <w:rFonts w:asciiTheme="majorHAnsi" w:hAnsiTheme="majorHAnsi"/>
          <w:sz w:val="20"/>
          <w:szCs w:val="20"/>
        </w:rPr>
        <w:t>Protocol used for collecting data during</w:t>
      </w:r>
      <w:r w:rsidRPr="004F1F59">
        <w:rPr>
          <w:rFonts w:asciiTheme="majorHAnsi" w:hAnsiTheme="majorHAnsi"/>
          <w:sz w:val="20"/>
          <w:szCs w:val="20"/>
        </w:rPr>
        <w:t xml:space="preserve"> diurnal migration counts with species and amounts observed, time and date, cloud cover, precipitation, wind speed and direction, and location.</w:t>
      </w:r>
    </w:p>
    <w:sectPr w:rsidR="00A83101" w:rsidSect="007D3359">
      <w:type w:val="continuous"/>
      <w:pgSz w:w="11906" w:h="16838"/>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3B9D" w:rsidRDefault="00DA3B9D" w:rsidP="006C2907">
      <w:pPr>
        <w:spacing w:after="0" w:line="240" w:lineRule="auto"/>
      </w:pPr>
      <w:r>
        <w:separator/>
      </w:r>
    </w:p>
  </w:endnote>
  <w:endnote w:type="continuationSeparator" w:id="0">
    <w:p w:rsidR="00DA3B9D" w:rsidRDefault="00DA3B9D" w:rsidP="006C2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dvPTimes">
    <w:panose1 w:val="00000000000000000000"/>
    <w:charset w:val="00"/>
    <w:family w:val="roman"/>
    <w:notTrueType/>
    <w:pitch w:val="default"/>
    <w:sig w:usb0="00000003" w:usb1="00000000" w:usb2="00000000" w:usb3="00000000" w:csb0="00000001" w:csb1="00000000"/>
  </w:font>
  <w:font w:name="AdvOTb83ee1dd.B">
    <w:panose1 w:val="00000000000000000000"/>
    <w:charset w:val="00"/>
    <w:family w:val="swiss"/>
    <w:notTrueType/>
    <w:pitch w:val="default"/>
    <w:sig w:usb0="00000003" w:usb1="00000000" w:usb2="00000000" w:usb3="00000000" w:csb0="00000001" w:csb1="00000000"/>
  </w:font>
  <w:font w:name="AdvOTb92eb7df.I">
    <w:panose1 w:val="00000000000000000000"/>
    <w:charset w:val="00"/>
    <w:family w:val="roman"/>
    <w:notTrueType/>
    <w:pitch w:val="default"/>
    <w:sig w:usb0="00000003" w:usb1="00000000" w:usb2="00000000" w:usb3="00000000" w:csb0="00000001" w:csb1="00000000"/>
  </w:font>
  <w:font w:name="AdvPS44A44B">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TimesNewRomanPSMT">
    <w:altName w:val="Arial Unicode MS"/>
    <w:panose1 w:val="00000000000000000000"/>
    <w:charset w:val="81"/>
    <w:family w:val="auto"/>
    <w:notTrueType/>
    <w:pitch w:val="default"/>
    <w:sig w:usb0="00000001" w:usb1="09060000" w:usb2="00000010" w:usb3="00000000" w:csb0="00080000" w:csb1="00000000"/>
  </w:font>
  <w:font w:name="AdvOT863180fb">
    <w:panose1 w:val="00000000000000000000"/>
    <w:charset w:val="00"/>
    <w:family w:val="roman"/>
    <w:notTrueType/>
    <w:pitch w:val="default"/>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3B9D" w:rsidRPr="00091BE4" w:rsidRDefault="00DA3B9D" w:rsidP="00091BE4">
      <w:pPr>
        <w:pStyle w:val="Footer"/>
      </w:pPr>
    </w:p>
  </w:footnote>
  <w:footnote w:type="continuationSeparator" w:id="0">
    <w:p w:rsidR="00DA3B9D" w:rsidRDefault="00DA3B9D" w:rsidP="006C2907">
      <w:pPr>
        <w:spacing w:after="0" w:line="240" w:lineRule="auto"/>
      </w:pPr>
      <w:r>
        <w:continuationSeparator/>
      </w:r>
    </w:p>
  </w:footnote>
  <w:footnote w:id="1">
    <w:p w:rsidR="0091360C" w:rsidRPr="00FF3681" w:rsidRDefault="0091360C" w:rsidP="0091360C">
      <w:pPr>
        <w:pStyle w:val="NoSpacing"/>
        <w:tabs>
          <w:tab w:val="left" w:pos="284"/>
        </w:tabs>
        <w:rPr>
          <w:rFonts w:asciiTheme="majorHAnsi" w:hAnsiTheme="majorHAnsi"/>
          <w:sz w:val="18"/>
          <w:szCs w:val="18"/>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C71" w:rsidRPr="00EC1F57" w:rsidRDefault="00374C71" w:rsidP="00374C71">
    <w:pPr>
      <w:pStyle w:val="Header"/>
      <w:jc w:val="center"/>
      <w:rPr>
        <w:rFonts w:asciiTheme="majorHAnsi" w:hAnsiTheme="majorHAnsi"/>
        <w:sz w:val="28"/>
        <w:szCs w:val="28"/>
      </w:rPr>
    </w:pPr>
    <w:r>
      <w:rPr>
        <w:rFonts w:asciiTheme="majorHAnsi" w:hAnsiTheme="majorHAnsi"/>
        <w:i/>
      </w:rPr>
      <w:tab/>
    </w:r>
    <w:r w:rsidRPr="00374C71">
      <w:rPr>
        <w:rFonts w:asciiTheme="majorHAnsi" w:hAnsiTheme="majorHAnsi"/>
        <w:i/>
      </w:rPr>
      <w:t xml:space="preserve">K.A. </w:t>
    </w:r>
    <w:proofErr w:type="spellStart"/>
    <w:r w:rsidRPr="00374C71">
      <w:rPr>
        <w:rFonts w:asciiTheme="majorHAnsi" w:hAnsiTheme="majorHAnsi"/>
        <w:i/>
      </w:rPr>
      <w:t>Koenraads</w:t>
    </w:r>
    <w:proofErr w:type="spellEnd"/>
    <w:r>
      <w:rPr>
        <w:rFonts w:asciiTheme="majorHAnsi" w:hAnsiTheme="majorHAnsi"/>
        <w:i/>
      </w:rPr>
      <w:tab/>
    </w:r>
    <w:r w:rsidR="000B06FC" w:rsidRPr="00EC1F57">
      <w:rPr>
        <w:rFonts w:asciiTheme="majorHAnsi" w:hAnsiTheme="majorHAnsi"/>
        <w:sz w:val="26"/>
        <w:szCs w:val="26"/>
      </w:rPr>
      <w:fldChar w:fldCharType="begin"/>
    </w:r>
    <w:r w:rsidR="00EC1F57" w:rsidRPr="00EC1F57">
      <w:rPr>
        <w:rFonts w:asciiTheme="majorHAnsi" w:hAnsiTheme="majorHAnsi"/>
        <w:sz w:val="26"/>
        <w:szCs w:val="26"/>
      </w:rPr>
      <w:instrText xml:space="preserve"> PAGE   \* MERGEFORMAT </w:instrText>
    </w:r>
    <w:r w:rsidR="000B06FC" w:rsidRPr="00EC1F57">
      <w:rPr>
        <w:rFonts w:asciiTheme="majorHAnsi" w:hAnsiTheme="majorHAnsi"/>
        <w:sz w:val="26"/>
        <w:szCs w:val="26"/>
      </w:rPr>
      <w:fldChar w:fldCharType="separate"/>
    </w:r>
    <w:r w:rsidR="00B70A16">
      <w:rPr>
        <w:rFonts w:asciiTheme="majorHAnsi" w:hAnsiTheme="majorHAnsi"/>
        <w:noProof/>
        <w:sz w:val="26"/>
        <w:szCs w:val="26"/>
      </w:rPr>
      <w:t>10</w:t>
    </w:r>
    <w:r w:rsidR="000B06FC" w:rsidRPr="00EC1F57">
      <w:rPr>
        <w:rFonts w:asciiTheme="majorHAnsi" w:hAnsiTheme="majorHAnsi"/>
        <w:sz w:val="26"/>
        <w:szCs w:val="2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3AE1" w:rsidRPr="00191A5E" w:rsidRDefault="00213AE1">
    <w:pPr>
      <w:pStyle w:val="Header"/>
      <w:rPr>
        <w:sz w:val="30"/>
        <w:szCs w:val="30"/>
      </w:rPr>
    </w:pPr>
    <w:r w:rsidRPr="00EC1F57">
      <w:rPr>
        <w:rFonts w:asciiTheme="majorHAnsi" w:hAnsiTheme="majorHAnsi"/>
        <w:i/>
      </w:rPr>
      <w:ptab w:relativeTo="margin" w:alignment="center" w:leader="none"/>
    </w:r>
    <w:r w:rsidR="00EC1F57" w:rsidRPr="00191A5E">
      <w:rPr>
        <w:rFonts w:asciiTheme="majorHAnsi" w:hAnsiTheme="majorHAnsi"/>
        <w:i/>
      </w:rPr>
      <w:t>Migratory Route Selection in Coastal Areas</w:t>
    </w:r>
    <w:r w:rsidRPr="00EC1F57">
      <w:rPr>
        <w:rFonts w:asciiTheme="majorHAnsi" w:hAnsiTheme="majorHAnsi"/>
        <w:i/>
      </w:rPr>
      <w:ptab w:relativeTo="margin" w:alignment="right" w:leader="none"/>
    </w:r>
    <w:r w:rsidR="000B06FC" w:rsidRPr="00EC1F57">
      <w:rPr>
        <w:rFonts w:asciiTheme="majorHAnsi" w:hAnsiTheme="majorHAnsi"/>
        <w:sz w:val="26"/>
        <w:szCs w:val="26"/>
      </w:rPr>
      <w:fldChar w:fldCharType="begin"/>
    </w:r>
    <w:r w:rsidR="00EC1F57" w:rsidRPr="00191A5E">
      <w:rPr>
        <w:rFonts w:asciiTheme="majorHAnsi" w:hAnsiTheme="majorHAnsi"/>
        <w:sz w:val="26"/>
        <w:szCs w:val="26"/>
      </w:rPr>
      <w:instrText xml:space="preserve"> PAGE   \* MERGEFORMAT </w:instrText>
    </w:r>
    <w:r w:rsidR="000B06FC" w:rsidRPr="00EC1F57">
      <w:rPr>
        <w:rFonts w:asciiTheme="majorHAnsi" w:hAnsiTheme="majorHAnsi"/>
        <w:sz w:val="26"/>
        <w:szCs w:val="26"/>
      </w:rPr>
      <w:fldChar w:fldCharType="separate"/>
    </w:r>
    <w:r w:rsidR="00B70A16">
      <w:rPr>
        <w:rFonts w:asciiTheme="majorHAnsi" w:hAnsiTheme="majorHAnsi"/>
        <w:noProof/>
        <w:sz w:val="26"/>
        <w:szCs w:val="26"/>
      </w:rPr>
      <w:t>9</w:t>
    </w:r>
    <w:r w:rsidR="000B06FC" w:rsidRPr="00EC1F57">
      <w:rPr>
        <w:rFonts w:asciiTheme="majorHAnsi" w:hAnsiTheme="majorHAnsi"/>
        <w:sz w:val="26"/>
        <w:szCs w:val="2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E026C0"/>
    <w:multiLevelType w:val="multilevel"/>
    <w:tmpl w:val="AB1E3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A672C93"/>
    <w:multiLevelType w:val="multilevel"/>
    <w:tmpl w:val="9552F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E12"/>
    <w:rsid w:val="000036A0"/>
    <w:rsid w:val="000049B1"/>
    <w:rsid w:val="00005240"/>
    <w:rsid w:val="000069BC"/>
    <w:rsid w:val="000102C0"/>
    <w:rsid w:val="00011C3B"/>
    <w:rsid w:val="000135AD"/>
    <w:rsid w:val="00016009"/>
    <w:rsid w:val="000162EB"/>
    <w:rsid w:val="00020841"/>
    <w:rsid w:val="000209A8"/>
    <w:rsid w:val="00020ED5"/>
    <w:rsid w:val="0002136D"/>
    <w:rsid w:val="00022A8F"/>
    <w:rsid w:val="00022F07"/>
    <w:rsid w:val="000231E4"/>
    <w:rsid w:val="00023D1B"/>
    <w:rsid w:val="00031380"/>
    <w:rsid w:val="00031538"/>
    <w:rsid w:val="00032DFF"/>
    <w:rsid w:val="0003404B"/>
    <w:rsid w:val="00034654"/>
    <w:rsid w:val="0003642C"/>
    <w:rsid w:val="00037517"/>
    <w:rsid w:val="000405FC"/>
    <w:rsid w:val="00041162"/>
    <w:rsid w:val="00041894"/>
    <w:rsid w:val="0004311F"/>
    <w:rsid w:val="00043D3B"/>
    <w:rsid w:val="0004442F"/>
    <w:rsid w:val="00046EF5"/>
    <w:rsid w:val="00052A75"/>
    <w:rsid w:val="000532A5"/>
    <w:rsid w:val="0005443E"/>
    <w:rsid w:val="00056FB3"/>
    <w:rsid w:val="00057D4D"/>
    <w:rsid w:val="00061841"/>
    <w:rsid w:val="000621A5"/>
    <w:rsid w:val="00062686"/>
    <w:rsid w:val="000627FD"/>
    <w:rsid w:val="000628DB"/>
    <w:rsid w:val="00065D3F"/>
    <w:rsid w:val="00065EF6"/>
    <w:rsid w:val="000665CB"/>
    <w:rsid w:val="00070317"/>
    <w:rsid w:val="00070767"/>
    <w:rsid w:val="00074F5F"/>
    <w:rsid w:val="0007522C"/>
    <w:rsid w:val="00076017"/>
    <w:rsid w:val="0007713D"/>
    <w:rsid w:val="00081297"/>
    <w:rsid w:val="0008129E"/>
    <w:rsid w:val="000812D2"/>
    <w:rsid w:val="000816BC"/>
    <w:rsid w:val="00082A80"/>
    <w:rsid w:val="00083766"/>
    <w:rsid w:val="000844C2"/>
    <w:rsid w:val="00086723"/>
    <w:rsid w:val="00087925"/>
    <w:rsid w:val="00090ADE"/>
    <w:rsid w:val="00091BE4"/>
    <w:rsid w:val="0009353B"/>
    <w:rsid w:val="00096AFC"/>
    <w:rsid w:val="00096C1F"/>
    <w:rsid w:val="000A11AE"/>
    <w:rsid w:val="000A1311"/>
    <w:rsid w:val="000A2A09"/>
    <w:rsid w:val="000A2BF2"/>
    <w:rsid w:val="000A32D4"/>
    <w:rsid w:val="000A3D07"/>
    <w:rsid w:val="000A4DFA"/>
    <w:rsid w:val="000A6614"/>
    <w:rsid w:val="000A7BB1"/>
    <w:rsid w:val="000B06FC"/>
    <w:rsid w:val="000B35A0"/>
    <w:rsid w:val="000B67E2"/>
    <w:rsid w:val="000C4760"/>
    <w:rsid w:val="000C4999"/>
    <w:rsid w:val="000C66CD"/>
    <w:rsid w:val="000D1A20"/>
    <w:rsid w:val="000D36A0"/>
    <w:rsid w:val="000D3E5D"/>
    <w:rsid w:val="000D49CC"/>
    <w:rsid w:val="000D51D2"/>
    <w:rsid w:val="000E0A56"/>
    <w:rsid w:val="000E1331"/>
    <w:rsid w:val="000E1711"/>
    <w:rsid w:val="000E196E"/>
    <w:rsid w:val="000E2F13"/>
    <w:rsid w:val="000E3028"/>
    <w:rsid w:val="000E4251"/>
    <w:rsid w:val="000E508C"/>
    <w:rsid w:val="000F0872"/>
    <w:rsid w:val="000F2418"/>
    <w:rsid w:val="000F34D3"/>
    <w:rsid w:val="000F4A3A"/>
    <w:rsid w:val="000F4D4A"/>
    <w:rsid w:val="000F5993"/>
    <w:rsid w:val="00100BF4"/>
    <w:rsid w:val="00101E58"/>
    <w:rsid w:val="00103B8C"/>
    <w:rsid w:val="00104483"/>
    <w:rsid w:val="00104C40"/>
    <w:rsid w:val="00107022"/>
    <w:rsid w:val="0011357C"/>
    <w:rsid w:val="00114098"/>
    <w:rsid w:val="00114421"/>
    <w:rsid w:val="001146B1"/>
    <w:rsid w:val="00115AFF"/>
    <w:rsid w:val="00116378"/>
    <w:rsid w:val="001174B5"/>
    <w:rsid w:val="00120424"/>
    <w:rsid w:val="00120540"/>
    <w:rsid w:val="001264A5"/>
    <w:rsid w:val="001300E7"/>
    <w:rsid w:val="00131740"/>
    <w:rsid w:val="00131AA3"/>
    <w:rsid w:val="00132CFE"/>
    <w:rsid w:val="0013326D"/>
    <w:rsid w:val="001338FA"/>
    <w:rsid w:val="001346DC"/>
    <w:rsid w:val="00134F19"/>
    <w:rsid w:val="0013577E"/>
    <w:rsid w:val="00137818"/>
    <w:rsid w:val="00142275"/>
    <w:rsid w:val="0014539A"/>
    <w:rsid w:val="00146796"/>
    <w:rsid w:val="00150926"/>
    <w:rsid w:val="00151A0C"/>
    <w:rsid w:val="00153B08"/>
    <w:rsid w:val="00153E93"/>
    <w:rsid w:val="0016141F"/>
    <w:rsid w:val="001630BC"/>
    <w:rsid w:val="00163219"/>
    <w:rsid w:val="001639C5"/>
    <w:rsid w:val="00163CC1"/>
    <w:rsid w:val="00164DD2"/>
    <w:rsid w:val="001717B4"/>
    <w:rsid w:val="00171F26"/>
    <w:rsid w:val="001728D1"/>
    <w:rsid w:val="00175647"/>
    <w:rsid w:val="00177F91"/>
    <w:rsid w:val="0018083C"/>
    <w:rsid w:val="00180EAD"/>
    <w:rsid w:val="0018125E"/>
    <w:rsid w:val="001827EB"/>
    <w:rsid w:val="00183634"/>
    <w:rsid w:val="00190239"/>
    <w:rsid w:val="00190D24"/>
    <w:rsid w:val="00191A5E"/>
    <w:rsid w:val="00193290"/>
    <w:rsid w:val="00193BC9"/>
    <w:rsid w:val="001946A6"/>
    <w:rsid w:val="00194DDE"/>
    <w:rsid w:val="00195C38"/>
    <w:rsid w:val="001961E8"/>
    <w:rsid w:val="0019776D"/>
    <w:rsid w:val="001A148C"/>
    <w:rsid w:val="001A1BB2"/>
    <w:rsid w:val="001A28EE"/>
    <w:rsid w:val="001A335C"/>
    <w:rsid w:val="001A35B8"/>
    <w:rsid w:val="001A7264"/>
    <w:rsid w:val="001B09AF"/>
    <w:rsid w:val="001B10FC"/>
    <w:rsid w:val="001B486E"/>
    <w:rsid w:val="001B5BB6"/>
    <w:rsid w:val="001C000F"/>
    <w:rsid w:val="001C0414"/>
    <w:rsid w:val="001C0A30"/>
    <w:rsid w:val="001C12C5"/>
    <w:rsid w:val="001C12D8"/>
    <w:rsid w:val="001C1AD9"/>
    <w:rsid w:val="001C1EBE"/>
    <w:rsid w:val="001C305A"/>
    <w:rsid w:val="001C38CF"/>
    <w:rsid w:val="001C44E8"/>
    <w:rsid w:val="001C453D"/>
    <w:rsid w:val="001C49BE"/>
    <w:rsid w:val="001C6D29"/>
    <w:rsid w:val="001D0EBC"/>
    <w:rsid w:val="001D295F"/>
    <w:rsid w:val="001D3FBC"/>
    <w:rsid w:val="001D6E3D"/>
    <w:rsid w:val="001D7A83"/>
    <w:rsid w:val="001E57F0"/>
    <w:rsid w:val="001E744F"/>
    <w:rsid w:val="001F3634"/>
    <w:rsid w:val="001F5CE9"/>
    <w:rsid w:val="001F64BD"/>
    <w:rsid w:val="00200D5B"/>
    <w:rsid w:val="00205223"/>
    <w:rsid w:val="002052B1"/>
    <w:rsid w:val="00205EE1"/>
    <w:rsid w:val="002072F8"/>
    <w:rsid w:val="0021133F"/>
    <w:rsid w:val="002124FB"/>
    <w:rsid w:val="00213AE1"/>
    <w:rsid w:val="002145C6"/>
    <w:rsid w:val="00214ED7"/>
    <w:rsid w:val="00220EC1"/>
    <w:rsid w:val="002228A3"/>
    <w:rsid w:val="002237B5"/>
    <w:rsid w:val="0022423D"/>
    <w:rsid w:val="0022517F"/>
    <w:rsid w:val="00230358"/>
    <w:rsid w:val="00230E3F"/>
    <w:rsid w:val="002362E6"/>
    <w:rsid w:val="00237C10"/>
    <w:rsid w:val="00241ABF"/>
    <w:rsid w:val="0024360D"/>
    <w:rsid w:val="00243B62"/>
    <w:rsid w:val="00245B50"/>
    <w:rsid w:val="0024624A"/>
    <w:rsid w:val="00247C4E"/>
    <w:rsid w:val="00251618"/>
    <w:rsid w:val="002518BE"/>
    <w:rsid w:val="00253EF1"/>
    <w:rsid w:val="002552E1"/>
    <w:rsid w:val="00256687"/>
    <w:rsid w:val="00256FAE"/>
    <w:rsid w:val="002575A9"/>
    <w:rsid w:val="00257A0D"/>
    <w:rsid w:val="00260F09"/>
    <w:rsid w:val="00262517"/>
    <w:rsid w:val="00263393"/>
    <w:rsid w:val="002646C7"/>
    <w:rsid w:val="00265139"/>
    <w:rsid w:val="002651D5"/>
    <w:rsid w:val="00267643"/>
    <w:rsid w:val="00270B0C"/>
    <w:rsid w:val="00270B34"/>
    <w:rsid w:val="00271B45"/>
    <w:rsid w:val="002740E5"/>
    <w:rsid w:val="0028046C"/>
    <w:rsid w:val="002807FB"/>
    <w:rsid w:val="00280B10"/>
    <w:rsid w:val="00280E7B"/>
    <w:rsid w:val="00283E50"/>
    <w:rsid w:val="00284479"/>
    <w:rsid w:val="00287650"/>
    <w:rsid w:val="00287C8F"/>
    <w:rsid w:val="00293DC3"/>
    <w:rsid w:val="0029455F"/>
    <w:rsid w:val="00297260"/>
    <w:rsid w:val="002A02E3"/>
    <w:rsid w:val="002A0E92"/>
    <w:rsid w:val="002A18BB"/>
    <w:rsid w:val="002A1E49"/>
    <w:rsid w:val="002A344B"/>
    <w:rsid w:val="002A3DEE"/>
    <w:rsid w:val="002A4A11"/>
    <w:rsid w:val="002A6C40"/>
    <w:rsid w:val="002A77B5"/>
    <w:rsid w:val="002B1816"/>
    <w:rsid w:val="002B212B"/>
    <w:rsid w:val="002B21F5"/>
    <w:rsid w:val="002B2534"/>
    <w:rsid w:val="002B2A3D"/>
    <w:rsid w:val="002B2D36"/>
    <w:rsid w:val="002B4FB0"/>
    <w:rsid w:val="002B52C3"/>
    <w:rsid w:val="002C001D"/>
    <w:rsid w:val="002C12B6"/>
    <w:rsid w:val="002C389B"/>
    <w:rsid w:val="002C4B32"/>
    <w:rsid w:val="002C4DAA"/>
    <w:rsid w:val="002C4DFC"/>
    <w:rsid w:val="002C52BE"/>
    <w:rsid w:val="002C6A24"/>
    <w:rsid w:val="002C6CDA"/>
    <w:rsid w:val="002C7851"/>
    <w:rsid w:val="002C79E4"/>
    <w:rsid w:val="002D2302"/>
    <w:rsid w:val="002D2730"/>
    <w:rsid w:val="002D3CCD"/>
    <w:rsid w:val="002D4997"/>
    <w:rsid w:val="002D5139"/>
    <w:rsid w:val="002D70BB"/>
    <w:rsid w:val="002D7905"/>
    <w:rsid w:val="002E0C05"/>
    <w:rsid w:val="002E13C1"/>
    <w:rsid w:val="002E4C35"/>
    <w:rsid w:val="002F1534"/>
    <w:rsid w:val="002F3D70"/>
    <w:rsid w:val="002F43B1"/>
    <w:rsid w:val="002F6C12"/>
    <w:rsid w:val="00301330"/>
    <w:rsid w:val="00301FD1"/>
    <w:rsid w:val="00302BD9"/>
    <w:rsid w:val="00302C95"/>
    <w:rsid w:val="0030512E"/>
    <w:rsid w:val="00313FE4"/>
    <w:rsid w:val="00316136"/>
    <w:rsid w:val="00323523"/>
    <w:rsid w:val="003265F2"/>
    <w:rsid w:val="00327A45"/>
    <w:rsid w:val="00332767"/>
    <w:rsid w:val="00332958"/>
    <w:rsid w:val="00332FD7"/>
    <w:rsid w:val="003333E2"/>
    <w:rsid w:val="003364E6"/>
    <w:rsid w:val="003402C7"/>
    <w:rsid w:val="00341577"/>
    <w:rsid w:val="00341CF9"/>
    <w:rsid w:val="003421B9"/>
    <w:rsid w:val="00344417"/>
    <w:rsid w:val="00344C17"/>
    <w:rsid w:val="00345F37"/>
    <w:rsid w:val="00347A91"/>
    <w:rsid w:val="00350E31"/>
    <w:rsid w:val="003512EF"/>
    <w:rsid w:val="00353E32"/>
    <w:rsid w:val="003543DD"/>
    <w:rsid w:val="003544D4"/>
    <w:rsid w:val="0035487C"/>
    <w:rsid w:val="00355C38"/>
    <w:rsid w:val="0036084E"/>
    <w:rsid w:val="0036223E"/>
    <w:rsid w:val="00363772"/>
    <w:rsid w:val="003641B3"/>
    <w:rsid w:val="0036540C"/>
    <w:rsid w:val="00370F35"/>
    <w:rsid w:val="0037150C"/>
    <w:rsid w:val="00371BA1"/>
    <w:rsid w:val="00371CB1"/>
    <w:rsid w:val="003724F5"/>
    <w:rsid w:val="00372B3C"/>
    <w:rsid w:val="0037317C"/>
    <w:rsid w:val="00373EB0"/>
    <w:rsid w:val="00374C71"/>
    <w:rsid w:val="00376ED8"/>
    <w:rsid w:val="00377B6D"/>
    <w:rsid w:val="00380F22"/>
    <w:rsid w:val="00382CBE"/>
    <w:rsid w:val="00382D17"/>
    <w:rsid w:val="00386566"/>
    <w:rsid w:val="00390002"/>
    <w:rsid w:val="00392A20"/>
    <w:rsid w:val="00395D9A"/>
    <w:rsid w:val="003967AB"/>
    <w:rsid w:val="003978A5"/>
    <w:rsid w:val="003A56AF"/>
    <w:rsid w:val="003A7A22"/>
    <w:rsid w:val="003B16E9"/>
    <w:rsid w:val="003B2DE2"/>
    <w:rsid w:val="003B365F"/>
    <w:rsid w:val="003B7A9D"/>
    <w:rsid w:val="003C00AF"/>
    <w:rsid w:val="003C11D1"/>
    <w:rsid w:val="003C164D"/>
    <w:rsid w:val="003C3C99"/>
    <w:rsid w:val="003C3CCD"/>
    <w:rsid w:val="003C3D16"/>
    <w:rsid w:val="003C4036"/>
    <w:rsid w:val="003C651D"/>
    <w:rsid w:val="003C738A"/>
    <w:rsid w:val="003D1352"/>
    <w:rsid w:val="003D1D6B"/>
    <w:rsid w:val="003D40ED"/>
    <w:rsid w:val="003D4A97"/>
    <w:rsid w:val="003D502E"/>
    <w:rsid w:val="003D5958"/>
    <w:rsid w:val="003D6323"/>
    <w:rsid w:val="003D6C3F"/>
    <w:rsid w:val="003E1271"/>
    <w:rsid w:val="003E1EE4"/>
    <w:rsid w:val="003E2DD3"/>
    <w:rsid w:val="003E2E4E"/>
    <w:rsid w:val="003E3A33"/>
    <w:rsid w:val="003E4FA6"/>
    <w:rsid w:val="003E7D39"/>
    <w:rsid w:val="003F4E6A"/>
    <w:rsid w:val="003F5364"/>
    <w:rsid w:val="003F6E39"/>
    <w:rsid w:val="003F7941"/>
    <w:rsid w:val="00400E10"/>
    <w:rsid w:val="00403045"/>
    <w:rsid w:val="00405D1C"/>
    <w:rsid w:val="004066DB"/>
    <w:rsid w:val="00411C1F"/>
    <w:rsid w:val="004161E5"/>
    <w:rsid w:val="004172FC"/>
    <w:rsid w:val="0042038B"/>
    <w:rsid w:val="00420C0A"/>
    <w:rsid w:val="00423E16"/>
    <w:rsid w:val="0042403C"/>
    <w:rsid w:val="004250EB"/>
    <w:rsid w:val="00425D15"/>
    <w:rsid w:val="004310FA"/>
    <w:rsid w:val="0043168E"/>
    <w:rsid w:val="00431C87"/>
    <w:rsid w:val="00433EEB"/>
    <w:rsid w:val="00435023"/>
    <w:rsid w:val="0043622D"/>
    <w:rsid w:val="00443DF0"/>
    <w:rsid w:val="00445E09"/>
    <w:rsid w:val="00450E89"/>
    <w:rsid w:val="00451471"/>
    <w:rsid w:val="004549E6"/>
    <w:rsid w:val="00457377"/>
    <w:rsid w:val="0046004E"/>
    <w:rsid w:val="00460288"/>
    <w:rsid w:val="004614E0"/>
    <w:rsid w:val="004656EC"/>
    <w:rsid w:val="004729E0"/>
    <w:rsid w:val="00473E44"/>
    <w:rsid w:val="00474708"/>
    <w:rsid w:val="00474A5C"/>
    <w:rsid w:val="00474B0B"/>
    <w:rsid w:val="004767F3"/>
    <w:rsid w:val="0047768A"/>
    <w:rsid w:val="00477998"/>
    <w:rsid w:val="00481571"/>
    <w:rsid w:val="0048248C"/>
    <w:rsid w:val="00483B73"/>
    <w:rsid w:val="004846B3"/>
    <w:rsid w:val="004859C3"/>
    <w:rsid w:val="00485EEC"/>
    <w:rsid w:val="00490D68"/>
    <w:rsid w:val="00491A87"/>
    <w:rsid w:val="004932E4"/>
    <w:rsid w:val="00494046"/>
    <w:rsid w:val="0049456C"/>
    <w:rsid w:val="00494DE1"/>
    <w:rsid w:val="0049566B"/>
    <w:rsid w:val="00495825"/>
    <w:rsid w:val="00496967"/>
    <w:rsid w:val="004A01D7"/>
    <w:rsid w:val="004A3DE9"/>
    <w:rsid w:val="004A562B"/>
    <w:rsid w:val="004B083B"/>
    <w:rsid w:val="004B27A8"/>
    <w:rsid w:val="004B3BA6"/>
    <w:rsid w:val="004B5797"/>
    <w:rsid w:val="004B5D73"/>
    <w:rsid w:val="004B686D"/>
    <w:rsid w:val="004B6F3A"/>
    <w:rsid w:val="004B73C7"/>
    <w:rsid w:val="004C0002"/>
    <w:rsid w:val="004C0A46"/>
    <w:rsid w:val="004C0B8B"/>
    <w:rsid w:val="004C1D4A"/>
    <w:rsid w:val="004C2AB8"/>
    <w:rsid w:val="004C2D3C"/>
    <w:rsid w:val="004C2EC8"/>
    <w:rsid w:val="004C4C0F"/>
    <w:rsid w:val="004C5DC4"/>
    <w:rsid w:val="004C64D2"/>
    <w:rsid w:val="004C7433"/>
    <w:rsid w:val="004C7A56"/>
    <w:rsid w:val="004C7C90"/>
    <w:rsid w:val="004C7EC6"/>
    <w:rsid w:val="004D1D3E"/>
    <w:rsid w:val="004D2894"/>
    <w:rsid w:val="004D546A"/>
    <w:rsid w:val="004D63B9"/>
    <w:rsid w:val="004D72DF"/>
    <w:rsid w:val="004E1096"/>
    <w:rsid w:val="004E1E5D"/>
    <w:rsid w:val="004E1FD3"/>
    <w:rsid w:val="004E443D"/>
    <w:rsid w:val="004E570A"/>
    <w:rsid w:val="004E5F00"/>
    <w:rsid w:val="004E694B"/>
    <w:rsid w:val="004E754A"/>
    <w:rsid w:val="004F0F8E"/>
    <w:rsid w:val="004F1F59"/>
    <w:rsid w:val="004F404F"/>
    <w:rsid w:val="004F448D"/>
    <w:rsid w:val="004F71B7"/>
    <w:rsid w:val="00501B4B"/>
    <w:rsid w:val="0050267F"/>
    <w:rsid w:val="00503B6D"/>
    <w:rsid w:val="0051102B"/>
    <w:rsid w:val="00513339"/>
    <w:rsid w:val="00514AC0"/>
    <w:rsid w:val="00515991"/>
    <w:rsid w:val="00516463"/>
    <w:rsid w:val="00520196"/>
    <w:rsid w:val="00523F97"/>
    <w:rsid w:val="005243EC"/>
    <w:rsid w:val="00524C4C"/>
    <w:rsid w:val="00524FB3"/>
    <w:rsid w:val="005272E2"/>
    <w:rsid w:val="00533CF1"/>
    <w:rsid w:val="00533EED"/>
    <w:rsid w:val="0054032D"/>
    <w:rsid w:val="005420D3"/>
    <w:rsid w:val="00542A4D"/>
    <w:rsid w:val="00542DF8"/>
    <w:rsid w:val="00546567"/>
    <w:rsid w:val="00547F3B"/>
    <w:rsid w:val="00554F37"/>
    <w:rsid w:val="00556346"/>
    <w:rsid w:val="00556470"/>
    <w:rsid w:val="005606F9"/>
    <w:rsid w:val="00560FF1"/>
    <w:rsid w:val="00562941"/>
    <w:rsid w:val="0056374C"/>
    <w:rsid w:val="00563E65"/>
    <w:rsid w:val="00563F88"/>
    <w:rsid w:val="005666D5"/>
    <w:rsid w:val="00567DC0"/>
    <w:rsid w:val="005729D6"/>
    <w:rsid w:val="005749D4"/>
    <w:rsid w:val="00575141"/>
    <w:rsid w:val="005766A4"/>
    <w:rsid w:val="00577221"/>
    <w:rsid w:val="005864AE"/>
    <w:rsid w:val="00586C9D"/>
    <w:rsid w:val="00586CF4"/>
    <w:rsid w:val="00592124"/>
    <w:rsid w:val="005937DF"/>
    <w:rsid w:val="00593EF0"/>
    <w:rsid w:val="00594215"/>
    <w:rsid w:val="00594EEA"/>
    <w:rsid w:val="005A0421"/>
    <w:rsid w:val="005A34BE"/>
    <w:rsid w:val="005A7A03"/>
    <w:rsid w:val="005B0A55"/>
    <w:rsid w:val="005B2291"/>
    <w:rsid w:val="005B468C"/>
    <w:rsid w:val="005B4AFC"/>
    <w:rsid w:val="005C1FE1"/>
    <w:rsid w:val="005C24A8"/>
    <w:rsid w:val="005C3E04"/>
    <w:rsid w:val="005C4527"/>
    <w:rsid w:val="005C569C"/>
    <w:rsid w:val="005C6A37"/>
    <w:rsid w:val="005D2CEA"/>
    <w:rsid w:val="005D3C84"/>
    <w:rsid w:val="005D4382"/>
    <w:rsid w:val="005D566D"/>
    <w:rsid w:val="005D7395"/>
    <w:rsid w:val="005E1D62"/>
    <w:rsid w:val="005E1FF5"/>
    <w:rsid w:val="005E2DC4"/>
    <w:rsid w:val="005E5AA2"/>
    <w:rsid w:val="005E6DCD"/>
    <w:rsid w:val="005E7AA6"/>
    <w:rsid w:val="005E7C02"/>
    <w:rsid w:val="005F05B7"/>
    <w:rsid w:val="005F2417"/>
    <w:rsid w:val="005F2560"/>
    <w:rsid w:val="005F2B55"/>
    <w:rsid w:val="005F2B6F"/>
    <w:rsid w:val="005F2E83"/>
    <w:rsid w:val="005F4703"/>
    <w:rsid w:val="005F6532"/>
    <w:rsid w:val="006002B6"/>
    <w:rsid w:val="006013A4"/>
    <w:rsid w:val="0060165A"/>
    <w:rsid w:val="00602CAB"/>
    <w:rsid w:val="00604060"/>
    <w:rsid w:val="0060425C"/>
    <w:rsid w:val="00604B1F"/>
    <w:rsid w:val="00605708"/>
    <w:rsid w:val="00607F6C"/>
    <w:rsid w:val="00611F31"/>
    <w:rsid w:val="00613712"/>
    <w:rsid w:val="00614CEB"/>
    <w:rsid w:val="00616EBE"/>
    <w:rsid w:val="00617669"/>
    <w:rsid w:val="00622172"/>
    <w:rsid w:val="00622E8E"/>
    <w:rsid w:val="0062409E"/>
    <w:rsid w:val="00627DF3"/>
    <w:rsid w:val="00627E6E"/>
    <w:rsid w:val="00627EC3"/>
    <w:rsid w:val="00631139"/>
    <w:rsid w:val="006335AF"/>
    <w:rsid w:val="0063447A"/>
    <w:rsid w:val="00636E92"/>
    <w:rsid w:val="006428B3"/>
    <w:rsid w:val="00643BB5"/>
    <w:rsid w:val="00650B6E"/>
    <w:rsid w:val="006516F5"/>
    <w:rsid w:val="00663191"/>
    <w:rsid w:val="00664694"/>
    <w:rsid w:val="00666BC4"/>
    <w:rsid w:val="00666F98"/>
    <w:rsid w:val="006674F9"/>
    <w:rsid w:val="00667620"/>
    <w:rsid w:val="006677D6"/>
    <w:rsid w:val="00670ED9"/>
    <w:rsid w:val="006749CA"/>
    <w:rsid w:val="00681716"/>
    <w:rsid w:val="00681793"/>
    <w:rsid w:val="00682C0C"/>
    <w:rsid w:val="006834E9"/>
    <w:rsid w:val="006850E0"/>
    <w:rsid w:val="00686A4D"/>
    <w:rsid w:val="00687BF4"/>
    <w:rsid w:val="00687EE4"/>
    <w:rsid w:val="00691007"/>
    <w:rsid w:val="006927A2"/>
    <w:rsid w:val="00696D5C"/>
    <w:rsid w:val="006A385A"/>
    <w:rsid w:val="006A3AA3"/>
    <w:rsid w:val="006A4256"/>
    <w:rsid w:val="006B024B"/>
    <w:rsid w:val="006B03A9"/>
    <w:rsid w:val="006B241E"/>
    <w:rsid w:val="006B2967"/>
    <w:rsid w:val="006B3FF7"/>
    <w:rsid w:val="006B4D45"/>
    <w:rsid w:val="006B6961"/>
    <w:rsid w:val="006C060B"/>
    <w:rsid w:val="006C0704"/>
    <w:rsid w:val="006C2907"/>
    <w:rsid w:val="006C3BB8"/>
    <w:rsid w:val="006C4DFF"/>
    <w:rsid w:val="006C607F"/>
    <w:rsid w:val="006C6BCE"/>
    <w:rsid w:val="006C6C90"/>
    <w:rsid w:val="006C7249"/>
    <w:rsid w:val="006C7709"/>
    <w:rsid w:val="006D0FE7"/>
    <w:rsid w:val="006D265E"/>
    <w:rsid w:val="006D3194"/>
    <w:rsid w:val="006D5309"/>
    <w:rsid w:val="006D6976"/>
    <w:rsid w:val="006E2250"/>
    <w:rsid w:val="006E3DBC"/>
    <w:rsid w:val="006E4B01"/>
    <w:rsid w:val="006E7AE2"/>
    <w:rsid w:val="006F01C7"/>
    <w:rsid w:val="006F0B8A"/>
    <w:rsid w:val="00701965"/>
    <w:rsid w:val="00701D0B"/>
    <w:rsid w:val="0070315D"/>
    <w:rsid w:val="00703D95"/>
    <w:rsid w:val="00704DD8"/>
    <w:rsid w:val="00707706"/>
    <w:rsid w:val="007100A2"/>
    <w:rsid w:val="007118B3"/>
    <w:rsid w:val="007135B4"/>
    <w:rsid w:val="00717B7C"/>
    <w:rsid w:val="007208D0"/>
    <w:rsid w:val="00721F5C"/>
    <w:rsid w:val="00724CA8"/>
    <w:rsid w:val="00725C96"/>
    <w:rsid w:val="0072716B"/>
    <w:rsid w:val="00727368"/>
    <w:rsid w:val="0072749D"/>
    <w:rsid w:val="00735C84"/>
    <w:rsid w:val="00740196"/>
    <w:rsid w:val="00740282"/>
    <w:rsid w:val="00740E35"/>
    <w:rsid w:val="00741539"/>
    <w:rsid w:val="007415C9"/>
    <w:rsid w:val="00741713"/>
    <w:rsid w:val="00745519"/>
    <w:rsid w:val="00747378"/>
    <w:rsid w:val="007477E2"/>
    <w:rsid w:val="007511AC"/>
    <w:rsid w:val="00751741"/>
    <w:rsid w:val="0075195D"/>
    <w:rsid w:val="007523CD"/>
    <w:rsid w:val="0075350E"/>
    <w:rsid w:val="00753D39"/>
    <w:rsid w:val="00754D17"/>
    <w:rsid w:val="00757738"/>
    <w:rsid w:val="007578ED"/>
    <w:rsid w:val="007602C9"/>
    <w:rsid w:val="00760E22"/>
    <w:rsid w:val="007616E7"/>
    <w:rsid w:val="00762E51"/>
    <w:rsid w:val="00763F73"/>
    <w:rsid w:val="00764005"/>
    <w:rsid w:val="0076449C"/>
    <w:rsid w:val="007655D9"/>
    <w:rsid w:val="00766330"/>
    <w:rsid w:val="0076742C"/>
    <w:rsid w:val="007677C4"/>
    <w:rsid w:val="00771823"/>
    <w:rsid w:val="00771DEB"/>
    <w:rsid w:val="0077392C"/>
    <w:rsid w:val="00775621"/>
    <w:rsid w:val="00781284"/>
    <w:rsid w:val="00783AB3"/>
    <w:rsid w:val="00785239"/>
    <w:rsid w:val="0079008C"/>
    <w:rsid w:val="00790953"/>
    <w:rsid w:val="00790A02"/>
    <w:rsid w:val="00790BB7"/>
    <w:rsid w:val="007912ED"/>
    <w:rsid w:val="00791786"/>
    <w:rsid w:val="00792798"/>
    <w:rsid w:val="007970A8"/>
    <w:rsid w:val="00797985"/>
    <w:rsid w:val="00797A13"/>
    <w:rsid w:val="007A1594"/>
    <w:rsid w:val="007A2183"/>
    <w:rsid w:val="007A3048"/>
    <w:rsid w:val="007A350B"/>
    <w:rsid w:val="007A5F03"/>
    <w:rsid w:val="007B2AC8"/>
    <w:rsid w:val="007C00A3"/>
    <w:rsid w:val="007C20A3"/>
    <w:rsid w:val="007C33E8"/>
    <w:rsid w:val="007C5905"/>
    <w:rsid w:val="007C7DCB"/>
    <w:rsid w:val="007D006B"/>
    <w:rsid w:val="007D0AED"/>
    <w:rsid w:val="007D3359"/>
    <w:rsid w:val="007D70C8"/>
    <w:rsid w:val="007D717D"/>
    <w:rsid w:val="007E0280"/>
    <w:rsid w:val="007E1D50"/>
    <w:rsid w:val="007E48DA"/>
    <w:rsid w:val="007E5455"/>
    <w:rsid w:val="007F094D"/>
    <w:rsid w:val="007F1A25"/>
    <w:rsid w:val="007F1B6D"/>
    <w:rsid w:val="007F1CC3"/>
    <w:rsid w:val="007F5497"/>
    <w:rsid w:val="007F5675"/>
    <w:rsid w:val="007F746A"/>
    <w:rsid w:val="0080031D"/>
    <w:rsid w:val="00801FD1"/>
    <w:rsid w:val="00802BA0"/>
    <w:rsid w:val="0080637E"/>
    <w:rsid w:val="0080704A"/>
    <w:rsid w:val="00813C7A"/>
    <w:rsid w:val="008165C4"/>
    <w:rsid w:val="008172BC"/>
    <w:rsid w:val="0082099E"/>
    <w:rsid w:val="00820D4D"/>
    <w:rsid w:val="00821B57"/>
    <w:rsid w:val="00823399"/>
    <w:rsid w:val="00824EEF"/>
    <w:rsid w:val="00825893"/>
    <w:rsid w:val="00825FB9"/>
    <w:rsid w:val="00827103"/>
    <w:rsid w:val="00827926"/>
    <w:rsid w:val="008311B8"/>
    <w:rsid w:val="00832095"/>
    <w:rsid w:val="008376A1"/>
    <w:rsid w:val="008437D4"/>
    <w:rsid w:val="00845343"/>
    <w:rsid w:val="00845DA1"/>
    <w:rsid w:val="00845E50"/>
    <w:rsid w:val="008461EF"/>
    <w:rsid w:val="0084662C"/>
    <w:rsid w:val="00846C99"/>
    <w:rsid w:val="008530F5"/>
    <w:rsid w:val="00853910"/>
    <w:rsid w:val="00855809"/>
    <w:rsid w:val="00856AC1"/>
    <w:rsid w:val="00861478"/>
    <w:rsid w:val="00861DD0"/>
    <w:rsid w:val="00861E42"/>
    <w:rsid w:val="00861FD8"/>
    <w:rsid w:val="00861FF7"/>
    <w:rsid w:val="00863F20"/>
    <w:rsid w:val="008641D5"/>
    <w:rsid w:val="0086747F"/>
    <w:rsid w:val="00871466"/>
    <w:rsid w:val="008722C6"/>
    <w:rsid w:val="00873211"/>
    <w:rsid w:val="00873C20"/>
    <w:rsid w:val="00874438"/>
    <w:rsid w:val="00874AB5"/>
    <w:rsid w:val="00875077"/>
    <w:rsid w:val="0087719A"/>
    <w:rsid w:val="00877200"/>
    <w:rsid w:val="00877243"/>
    <w:rsid w:val="00882E87"/>
    <w:rsid w:val="00883AFF"/>
    <w:rsid w:val="00884500"/>
    <w:rsid w:val="00884AAE"/>
    <w:rsid w:val="00885AE6"/>
    <w:rsid w:val="008863BC"/>
    <w:rsid w:val="008865BE"/>
    <w:rsid w:val="00890B90"/>
    <w:rsid w:val="008915FA"/>
    <w:rsid w:val="00892437"/>
    <w:rsid w:val="008945AC"/>
    <w:rsid w:val="00896383"/>
    <w:rsid w:val="00896C55"/>
    <w:rsid w:val="00897705"/>
    <w:rsid w:val="008A0F7E"/>
    <w:rsid w:val="008A1780"/>
    <w:rsid w:val="008A203E"/>
    <w:rsid w:val="008A25EF"/>
    <w:rsid w:val="008A26CE"/>
    <w:rsid w:val="008A4CE8"/>
    <w:rsid w:val="008A7359"/>
    <w:rsid w:val="008A7ABE"/>
    <w:rsid w:val="008B22BF"/>
    <w:rsid w:val="008B238B"/>
    <w:rsid w:val="008B2847"/>
    <w:rsid w:val="008B2E9E"/>
    <w:rsid w:val="008B40E1"/>
    <w:rsid w:val="008B4811"/>
    <w:rsid w:val="008B48C9"/>
    <w:rsid w:val="008B4961"/>
    <w:rsid w:val="008C1883"/>
    <w:rsid w:val="008C2497"/>
    <w:rsid w:val="008C3197"/>
    <w:rsid w:val="008C3256"/>
    <w:rsid w:val="008C3332"/>
    <w:rsid w:val="008C4098"/>
    <w:rsid w:val="008C51E1"/>
    <w:rsid w:val="008C51F0"/>
    <w:rsid w:val="008C638B"/>
    <w:rsid w:val="008C6499"/>
    <w:rsid w:val="008C6B7D"/>
    <w:rsid w:val="008C7CF5"/>
    <w:rsid w:val="008D1288"/>
    <w:rsid w:val="008D1959"/>
    <w:rsid w:val="008D2EF8"/>
    <w:rsid w:val="008D5B0A"/>
    <w:rsid w:val="008D6184"/>
    <w:rsid w:val="008E0A16"/>
    <w:rsid w:val="008E0E73"/>
    <w:rsid w:val="008E5464"/>
    <w:rsid w:val="008E54F1"/>
    <w:rsid w:val="008E6702"/>
    <w:rsid w:val="008E68EB"/>
    <w:rsid w:val="008E7DA6"/>
    <w:rsid w:val="008F15B4"/>
    <w:rsid w:val="008F2238"/>
    <w:rsid w:val="008F27FF"/>
    <w:rsid w:val="008F3A05"/>
    <w:rsid w:val="008F7857"/>
    <w:rsid w:val="00901EDD"/>
    <w:rsid w:val="00902EAA"/>
    <w:rsid w:val="009103AB"/>
    <w:rsid w:val="009125BD"/>
    <w:rsid w:val="00912663"/>
    <w:rsid w:val="0091360C"/>
    <w:rsid w:val="00914044"/>
    <w:rsid w:val="00915A24"/>
    <w:rsid w:val="0092256E"/>
    <w:rsid w:val="0092737E"/>
    <w:rsid w:val="009331CA"/>
    <w:rsid w:val="009334C8"/>
    <w:rsid w:val="00940E4C"/>
    <w:rsid w:val="00942A76"/>
    <w:rsid w:val="00946072"/>
    <w:rsid w:val="00946C84"/>
    <w:rsid w:val="0094760A"/>
    <w:rsid w:val="00953357"/>
    <w:rsid w:val="00953E0D"/>
    <w:rsid w:val="00954BDD"/>
    <w:rsid w:val="009557C2"/>
    <w:rsid w:val="00955AE0"/>
    <w:rsid w:val="009560E3"/>
    <w:rsid w:val="00960404"/>
    <w:rsid w:val="00962D20"/>
    <w:rsid w:val="009631C0"/>
    <w:rsid w:val="00964368"/>
    <w:rsid w:val="00964646"/>
    <w:rsid w:val="0096480F"/>
    <w:rsid w:val="009667A0"/>
    <w:rsid w:val="00970943"/>
    <w:rsid w:val="00970ABB"/>
    <w:rsid w:val="00971B50"/>
    <w:rsid w:val="009724CE"/>
    <w:rsid w:val="00975363"/>
    <w:rsid w:val="00976218"/>
    <w:rsid w:val="00977A7E"/>
    <w:rsid w:val="009904C7"/>
    <w:rsid w:val="00992B7E"/>
    <w:rsid w:val="0099343A"/>
    <w:rsid w:val="00994C78"/>
    <w:rsid w:val="00996252"/>
    <w:rsid w:val="0099645F"/>
    <w:rsid w:val="0099733A"/>
    <w:rsid w:val="00997768"/>
    <w:rsid w:val="009A3173"/>
    <w:rsid w:val="009A58DA"/>
    <w:rsid w:val="009A5BFB"/>
    <w:rsid w:val="009A6CC7"/>
    <w:rsid w:val="009A7046"/>
    <w:rsid w:val="009B08F2"/>
    <w:rsid w:val="009B0F16"/>
    <w:rsid w:val="009B241E"/>
    <w:rsid w:val="009B3824"/>
    <w:rsid w:val="009B5721"/>
    <w:rsid w:val="009B744D"/>
    <w:rsid w:val="009C621E"/>
    <w:rsid w:val="009C72A3"/>
    <w:rsid w:val="009D05A6"/>
    <w:rsid w:val="009D093A"/>
    <w:rsid w:val="009D10E7"/>
    <w:rsid w:val="009D185C"/>
    <w:rsid w:val="009D2079"/>
    <w:rsid w:val="009D3580"/>
    <w:rsid w:val="009D45BE"/>
    <w:rsid w:val="009D5BC7"/>
    <w:rsid w:val="009D793A"/>
    <w:rsid w:val="009E1C3B"/>
    <w:rsid w:val="009E22A0"/>
    <w:rsid w:val="009E2663"/>
    <w:rsid w:val="009E40E5"/>
    <w:rsid w:val="009E47C1"/>
    <w:rsid w:val="009E4D8F"/>
    <w:rsid w:val="009E64CE"/>
    <w:rsid w:val="009E6D7C"/>
    <w:rsid w:val="009E707A"/>
    <w:rsid w:val="009F0F06"/>
    <w:rsid w:val="009F5870"/>
    <w:rsid w:val="00A05849"/>
    <w:rsid w:val="00A061C1"/>
    <w:rsid w:val="00A06FFC"/>
    <w:rsid w:val="00A0790F"/>
    <w:rsid w:val="00A12151"/>
    <w:rsid w:val="00A133AB"/>
    <w:rsid w:val="00A1769C"/>
    <w:rsid w:val="00A20054"/>
    <w:rsid w:val="00A20D02"/>
    <w:rsid w:val="00A21BCF"/>
    <w:rsid w:val="00A22301"/>
    <w:rsid w:val="00A26E16"/>
    <w:rsid w:val="00A27CCA"/>
    <w:rsid w:val="00A27E2D"/>
    <w:rsid w:val="00A3137B"/>
    <w:rsid w:val="00A3493D"/>
    <w:rsid w:val="00A35E12"/>
    <w:rsid w:val="00A37FE2"/>
    <w:rsid w:val="00A406D0"/>
    <w:rsid w:val="00A40D8C"/>
    <w:rsid w:val="00A41CCD"/>
    <w:rsid w:val="00A41E25"/>
    <w:rsid w:val="00A44A31"/>
    <w:rsid w:val="00A45B64"/>
    <w:rsid w:val="00A46ED3"/>
    <w:rsid w:val="00A50D5A"/>
    <w:rsid w:val="00A52E8A"/>
    <w:rsid w:val="00A55C04"/>
    <w:rsid w:val="00A602EA"/>
    <w:rsid w:val="00A60BC6"/>
    <w:rsid w:val="00A61B91"/>
    <w:rsid w:val="00A622DA"/>
    <w:rsid w:val="00A62AAD"/>
    <w:rsid w:val="00A62C5D"/>
    <w:rsid w:val="00A63657"/>
    <w:rsid w:val="00A6437A"/>
    <w:rsid w:val="00A64BAA"/>
    <w:rsid w:val="00A662F4"/>
    <w:rsid w:val="00A71073"/>
    <w:rsid w:val="00A71E20"/>
    <w:rsid w:val="00A74467"/>
    <w:rsid w:val="00A75BE7"/>
    <w:rsid w:val="00A774AD"/>
    <w:rsid w:val="00A80111"/>
    <w:rsid w:val="00A82644"/>
    <w:rsid w:val="00A83101"/>
    <w:rsid w:val="00A83EF3"/>
    <w:rsid w:val="00A8669F"/>
    <w:rsid w:val="00A873A7"/>
    <w:rsid w:val="00A87787"/>
    <w:rsid w:val="00A916B1"/>
    <w:rsid w:val="00A91B2F"/>
    <w:rsid w:val="00A9247A"/>
    <w:rsid w:val="00A93110"/>
    <w:rsid w:val="00A938C6"/>
    <w:rsid w:val="00A9511E"/>
    <w:rsid w:val="00A96955"/>
    <w:rsid w:val="00AA045B"/>
    <w:rsid w:val="00AA4181"/>
    <w:rsid w:val="00AA4A83"/>
    <w:rsid w:val="00AA67E4"/>
    <w:rsid w:val="00AA6C66"/>
    <w:rsid w:val="00AA7852"/>
    <w:rsid w:val="00AA7B7C"/>
    <w:rsid w:val="00AB0367"/>
    <w:rsid w:val="00AB2E37"/>
    <w:rsid w:val="00AB3811"/>
    <w:rsid w:val="00AB5053"/>
    <w:rsid w:val="00AB7EE8"/>
    <w:rsid w:val="00AC3C65"/>
    <w:rsid w:val="00AC3EE7"/>
    <w:rsid w:val="00AC4468"/>
    <w:rsid w:val="00AC6CEC"/>
    <w:rsid w:val="00AD0511"/>
    <w:rsid w:val="00AD11D6"/>
    <w:rsid w:val="00AD1337"/>
    <w:rsid w:val="00AD2FEE"/>
    <w:rsid w:val="00AD6C90"/>
    <w:rsid w:val="00AE1FAC"/>
    <w:rsid w:val="00AE2EC6"/>
    <w:rsid w:val="00AE39CA"/>
    <w:rsid w:val="00AE4069"/>
    <w:rsid w:val="00AE54D7"/>
    <w:rsid w:val="00AE5799"/>
    <w:rsid w:val="00AE625D"/>
    <w:rsid w:val="00AE7C9F"/>
    <w:rsid w:val="00AF0202"/>
    <w:rsid w:val="00AF1249"/>
    <w:rsid w:val="00AF170B"/>
    <w:rsid w:val="00AF727A"/>
    <w:rsid w:val="00B011F8"/>
    <w:rsid w:val="00B0326D"/>
    <w:rsid w:val="00B047D8"/>
    <w:rsid w:val="00B06E19"/>
    <w:rsid w:val="00B11FF2"/>
    <w:rsid w:val="00B1360A"/>
    <w:rsid w:val="00B13927"/>
    <w:rsid w:val="00B13F7F"/>
    <w:rsid w:val="00B14E12"/>
    <w:rsid w:val="00B14FFE"/>
    <w:rsid w:val="00B15947"/>
    <w:rsid w:val="00B209A9"/>
    <w:rsid w:val="00B2625D"/>
    <w:rsid w:val="00B27637"/>
    <w:rsid w:val="00B311AC"/>
    <w:rsid w:val="00B3203C"/>
    <w:rsid w:val="00B33E3F"/>
    <w:rsid w:val="00B40C44"/>
    <w:rsid w:val="00B45680"/>
    <w:rsid w:val="00B456A8"/>
    <w:rsid w:val="00B46D63"/>
    <w:rsid w:val="00B4753A"/>
    <w:rsid w:val="00B5061C"/>
    <w:rsid w:val="00B50D08"/>
    <w:rsid w:val="00B51EF4"/>
    <w:rsid w:val="00B5390E"/>
    <w:rsid w:val="00B54563"/>
    <w:rsid w:val="00B61410"/>
    <w:rsid w:val="00B628D6"/>
    <w:rsid w:val="00B62E84"/>
    <w:rsid w:val="00B6469A"/>
    <w:rsid w:val="00B65849"/>
    <w:rsid w:val="00B7020C"/>
    <w:rsid w:val="00B70829"/>
    <w:rsid w:val="00B70A16"/>
    <w:rsid w:val="00B71A41"/>
    <w:rsid w:val="00B71CC2"/>
    <w:rsid w:val="00B767DC"/>
    <w:rsid w:val="00B76D21"/>
    <w:rsid w:val="00B772B1"/>
    <w:rsid w:val="00B8298D"/>
    <w:rsid w:val="00B85A5D"/>
    <w:rsid w:val="00B87710"/>
    <w:rsid w:val="00B94685"/>
    <w:rsid w:val="00BA0E38"/>
    <w:rsid w:val="00BA1E5E"/>
    <w:rsid w:val="00BA207C"/>
    <w:rsid w:val="00BA20C7"/>
    <w:rsid w:val="00BA258D"/>
    <w:rsid w:val="00BA3247"/>
    <w:rsid w:val="00BA6119"/>
    <w:rsid w:val="00BB0ED8"/>
    <w:rsid w:val="00BB22FF"/>
    <w:rsid w:val="00BB347D"/>
    <w:rsid w:val="00BB394A"/>
    <w:rsid w:val="00BB4116"/>
    <w:rsid w:val="00BB5E0D"/>
    <w:rsid w:val="00BC11B5"/>
    <w:rsid w:val="00BC13C1"/>
    <w:rsid w:val="00BC2485"/>
    <w:rsid w:val="00BC29D9"/>
    <w:rsid w:val="00BC3BA5"/>
    <w:rsid w:val="00BC5CB8"/>
    <w:rsid w:val="00BC5E55"/>
    <w:rsid w:val="00BC6AA9"/>
    <w:rsid w:val="00BC6F07"/>
    <w:rsid w:val="00BD02B9"/>
    <w:rsid w:val="00BD130B"/>
    <w:rsid w:val="00BD331E"/>
    <w:rsid w:val="00BD503D"/>
    <w:rsid w:val="00BD6620"/>
    <w:rsid w:val="00BD683E"/>
    <w:rsid w:val="00BE1814"/>
    <w:rsid w:val="00BE22A2"/>
    <w:rsid w:val="00BE2467"/>
    <w:rsid w:val="00BE2DDE"/>
    <w:rsid w:val="00BE67CA"/>
    <w:rsid w:val="00BE6F65"/>
    <w:rsid w:val="00BE7520"/>
    <w:rsid w:val="00BE765E"/>
    <w:rsid w:val="00BF0FD6"/>
    <w:rsid w:val="00BF2616"/>
    <w:rsid w:val="00BF51EE"/>
    <w:rsid w:val="00BF7494"/>
    <w:rsid w:val="00BF7B9A"/>
    <w:rsid w:val="00C00E5C"/>
    <w:rsid w:val="00C01886"/>
    <w:rsid w:val="00C02552"/>
    <w:rsid w:val="00C02C59"/>
    <w:rsid w:val="00C02FC9"/>
    <w:rsid w:val="00C0431C"/>
    <w:rsid w:val="00C04F28"/>
    <w:rsid w:val="00C07877"/>
    <w:rsid w:val="00C07D16"/>
    <w:rsid w:val="00C07DDA"/>
    <w:rsid w:val="00C11F79"/>
    <w:rsid w:val="00C13100"/>
    <w:rsid w:val="00C142E9"/>
    <w:rsid w:val="00C156C3"/>
    <w:rsid w:val="00C20732"/>
    <w:rsid w:val="00C20DEB"/>
    <w:rsid w:val="00C22D9E"/>
    <w:rsid w:val="00C23158"/>
    <w:rsid w:val="00C2433E"/>
    <w:rsid w:val="00C2447A"/>
    <w:rsid w:val="00C24F31"/>
    <w:rsid w:val="00C2693B"/>
    <w:rsid w:val="00C277D3"/>
    <w:rsid w:val="00C3006D"/>
    <w:rsid w:val="00C305FB"/>
    <w:rsid w:val="00C336CD"/>
    <w:rsid w:val="00C33854"/>
    <w:rsid w:val="00C35001"/>
    <w:rsid w:val="00C36170"/>
    <w:rsid w:val="00C40626"/>
    <w:rsid w:val="00C40984"/>
    <w:rsid w:val="00C40A6B"/>
    <w:rsid w:val="00C40F39"/>
    <w:rsid w:val="00C40FBD"/>
    <w:rsid w:val="00C40FCB"/>
    <w:rsid w:val="00C41806"/>
    <w:rsid w:val="00C41C1F"/>
    <w:rsid w:val="00C428CF"/>
    <w:rsid w:val="00C4576C"/>
    <w:rsid w:val="00C4645F"/>
    <w:rsid w:val="00C51F74"/>
    <w:rsid w:val="00C546D3"/>
    <w:rsid w:val="00C5531A"/>
    <w:rsid w:val="00C555CF"/>
    <w:rsid w:val="00C5730D"/>
    <w:rsid w:val="00C600C9"/>
    <w:rsid w:val="00C620C9"/>
    <w:rsid w:val="00C627E9"/>
    <w:rsid w:val="00C63051"/>
    <w:rsid w:val="00C6411E"/>
    <w:rsid w:val="00C64BD9"/>
    <w:rsid w:val="00C6582E"/>
    <w:rsid w:val="00C65B37"/>
    <w:rsid w:val="00C662E0"/>
    <w:rsid w:val="00C6691F"/>
    <w:rsid w:val="00C7017A"/>
    <w:rsid w:val="00C7040C"/>
    <w:rsid w:val="00C7299A"/>
    <w:rsid w:val="00C74361"/>
    <w:rsid w:val="00C74F6B"/>
    <w:rsid w:val="00C75323"/>
    <w:rsid w:val="00C755DD"/>
    <w:rsid w:val="00C83405"/>
    <w:rsid w:val="00C853B4"/>
    <w:rsid w:val="00C914DF"/>
    <w:rsid w:val="00C92847"/>
    <w:rsid w:val="00C960F6"/>
    <w:rsid w:val="00C970F6"/>
    <w:rsid w:val="00C97CF0"/>
    <w:rsid w:val="00CA03F5"/>
    <w:rsid w:val="00CA2514"/>
    <w:rsid w:val="00CA2A35"/>
    <w:rsid w:val="00CA2C8F"/>
    <w:rsid w:val="00CA6504"/>
    <w:rsid w:val="00CB02AF"/>
    <w:rsid w:val="00CB0B28"/>
    <w:rsid w:val="00CB29B4"/>
    <w:rsid w:val="00CB4DEB"/>
    <w:rsid w:val="00CB77AE"/>
    <w:rsid w:val="00CB7F4A"/>
    <w:rsid w:val="00CC23EF"/>
    <w:rsid w:val="00CC2EB8"/>
    <w:rsid w:val="00CC5781"/>
    <w:rsid w:val="00CD00D0"/>
    <w:rsid w:val="00CD06F3"/>
    <w:rsid w:val="00CD14DD"/>
    <w:rsid w:val="00CD3D6A"/>
    <w:rsid w:val="00CD5618"/>
    <w:rsid w:val="00CD5F3B"/>
    <w:rsid w:val="00CD5F93"/>
    <w:rsid w:val="00CD6341"/>
    <w:rsid w:val="00CD6B2F"/>
    <w:rsid w:val="00CD70E6"/>
    <w:rsid w:val="00CD7C40"/>
    <w:rsid w:val="00CE1858"/>
    <w:rsid w:val="00CE1DFE"/>
    <w:rsid w:val="00CE1F7E"/>
    <w:rsid w:val="00CE2CCF"/>
    <w:rsid w:val="00CE56A3"/>
    <w:rsid w:val="00CE57A7"/>
    <w:rsid w:val="00CE5C86"/>
    <w:rsid w:val="00CE6560"/>
    <w:rsid w:val="00CE6C53"/>
    <w:rsid w:val="00CF1B3E"/>
    <w:rsid w:val="00CF2611"/>
    <w:rsid w:val="00CF2C40"/>
    <w:rsid w:val="00D037DA"/>
    <w:rsid w:val="00D05970"/>
    <w:rsid w:val="00D05CFC"/>
    <w:rsid w:val="00D05EE3"/>
    <w:rsid w:val="00D07F70"/>
    <w:rsid w:val="00D11C35"/>
    <w:rsid w:val="00D12682"/>
    <w:rsid w:val="00D149BA"/>
    <w:rsid w:val="00D17AC4"/>
    <w:rsid w:val="00D17C78"/>
    <w:rsid w:val="00D23643"/>
    <w:rsid w:val="00D30199"/>
    <w:rsid w:val="00D34367"/>
    <w:rsid w:val="00D345C5"/>
    <w:rsid w:val="00D35D9A"/>
    <w:rsid w:val="00D37CEF"/>
    <w:rsid w:val="00D37DC6"/>
    <w:rsid w:val="00D37F18"/>
    <w:rsid w:val="00D37F3C"/>
    <w:rsid w:val="00D42B8E"/>
    <w:rsid w:val="00D42C15"/>
    <w:rsid w:val="00D42EAA"/>
    <w:rsid w:val="00D43EFC"/>
    <w:rsid w:val="00D4620F"/>
    <w:rsid w:val="00D47B54"/>
    <w:rsid w:val="00D514FA"/>
    <w:rsid w:val="00D53D50"/>
    <w:rsid w:val="00D573BE"/>
    <w:rsid w:val="00D61A08"/>
    <w:rsid w:val="00D64FCC"/>
    <w:rsid w:val="00D65388"/>
    <w:rsid w:val="00D66586"/>
    <w:rsid w:val="00D672D6"/>
    <w:rsid w:val="00D67C08"/>
    <w:rsid w:val="00D74603"/>
    <w:rsid w:val="00D74FB6"/>
    <w:rsid w:val="00D750C3"/>
    <w:rsid w:val="00D76728"/>
    <w:rsid w:val="00D81504"/>
    <w:rsid w:val="00D817E1"/>
    <w:rsid w:val="00D85BD6"/>
    <w:rsid w:val="00D86B6F"/>
    <w:rsid w:val="00D90634"/>
    <w:rsid w:val="00D90E52"/>
    <w:rsid w:val="00D918DB"/>
    <w:rsid w:val="00D92ACA"/>
    <w:rsid w:val="00D96DE7"/>
    <w:rsid w:val="00D97844"/>
    <w:rsid w:val="00DA03CA"/>
    <w:rsid w:val="00DA07DF"/>
    <w:rsid w:val="00DA24C3"/>
    <w:rsid w:val="00DA3B9D"/>
    <w:rsid w:val="00DA7148"/>
    <w:rsid w:val="00DB39F0"/>
    <w:rsid w:val="00DB5B8E"/>
    <w:rsid w:val="00DC3768"/>
    <w:rsid w:val="00DC55D0"/>
    <w:rsid w:val="00DC651B"/>
    <w:rsid w:val="00DC6940"/>
    <w:rsid w:val="00DC6EB2"/>
    <w:rsid w:val="00DC75ED"/>
    <w:rsid w:val="00DC77FA"/>
    <w:rsid w:val="00DD10C7"/>
    <w:rsid w:val="00DD3152"/>
    <w:rsid w:val="00DD3660"/>
    <w:rsid w:val="00DD4247"/>
    <w:rsid w:val="00DD4C9D"/>
    <w:rsid w:val="00DD6B30"/>
    <w:rsid w:val="00DE1BA0"/>
    <w:rsid w:val="00DE43A7"/>
    <w:rsid w:val="00DE480A"/>
    <w:rsid w:val="00DE6E42"/>
    <w:rsid w:val="00DE76FD"/>
    <w:rsid w:val="00DF021F"/>
    <w:rsid w:val="00DF12A0"/>
    <w:rsid w:val="00DF627B"/>
    <w:rsid w:val="00DF76B1"/>
    <w:rsid w:val="00DF7B33"/>
    <w:rsid w:val="00E0015F"/>
    <w:rsid w:val="00E0478F"/>
    <w:rsid w:val="00E052A7"/>
    <w:rsid w:val="00E07B15"/>
    <w:rsid w:val="00E1614B"/>
    <w:rsid w:val="00E16CF5"/>
    <w:rsid w:val="00E213EE"/>
    <w:rsid w:val="00E21C84"/>
    <w:rsid w:val="00E23EEF"/>
    <w:rsid w:val="00E32C8B"/>
    <w:rsid w:val="00E35769"/>
    <w:rsid w:val="00E35E56"/>
    <w:rsid w:val="00E4082D"/>
    <w:rsid w:val="00E41749"/>
    <w:rsid w:val="00E41B22"/>
    <w:rsid w:val="00E42BED"/>
    <w:rsid w:val="00E42EEC"/>
    <w:rsid w:val="00E4356C"/>
    <w:rsid w:val="00E439F9"/>
    <w:rsid w:val="00E43A5C"/>
    <w:rsid w:val="00E43C64"/>
    <w:rsid w:val="00E449DD"/>
    <w:rsid w:val="00E44E41"/>
    <w:rsid w:val="00E456C6"/>
    <w:rsid w:val="00E46BC7"/>
    <w:rsid w:val="00E51E4F"/>
    <w:rsid w:val="00E52B10"/>
    <w:rsid w:val="00E54AF2"/>
    <w:rsid w:val="00E55FB4"/>
    <w:rsid w:val="00E57215"/>
    <w:rsid w:val="00E64807"/>
    <w:rsid w:val="00E65E7D"/>
    <w:rsid w:val="00E70007"/>
    <w:rsid w:val="00E70C82"/>
    <w:rsid w:val="00E72F26"/>
    <w:rsid w:val="00E748E5"/>
    <w:rsid w:val="00E74FB4"/>
    <w:rsid w:val="00E77964"/>
    <w:rsid w:val="00E84E8D"/>
    <w:rsid w:val="00E86A58"/>
    <w:rsid w:val="00E87747"/>
    <w:rsid w:val="00E93E96"/>
    <w:rsid w:val="00E965C0"/>
    <w:rsid w:val="00E969F3"/>
    <w:rsid w:val="00E96CFC"/>
    <w:rsid w:val="00EA27BB"/>
    <w:rsid w:val="00EA2CD2"/>
    <w:rsid w:val="00EA4639"/>
    <w:rsid w:val="00EA6D7E"/>
    <w:rsid w:val="00EB1B9A"/>
    <w:rsid w:val="00EB36C9"/>
    <w:rsid w:val="00EB493C"/>
    <w:rsid w:val="00EB505E"/>
    <w:rsid w:val="00EB5E6A"/>
    <w:rsid w:val="00EB73C0"/>
    <w:rsid w:val="00EC13DA"/>
    <w:rsid w:val="00EC164D"/>
    <w:rsid w:val="00EC1F57"/>
    <w:rsid w:val="00EC2CE4"/>
    <w:rsid w:val="00EC3567"/>
    <w:rsid w:val="00EC35DD"/>
    <w:rsid w:val="00EC465D"/>
    <w:rsid w:val="00EC7E82"/>
    <w:rsid w:val="00ED1290"/>
    <w:rsid w:val="00ED3B64"/>
    <w:rsid w:val="00ED3D1A"/>
    <w:rsid w:val="00ED41A9"/>
    <w:rsid w:val="00ED6ACF"/>
    <w:rsid w:val="00ED6D45"/>
    <w:rsid w:val="00ED6FD2"/>
    <w:rsid w:val="00EE02EE"/>
    <w:rsid w:val="00EE5295"/>
    <w:rsid w:val="00EE616D"/>
    <w:rsid w:val="00EE7A20"/>
    <w:rsid w:val="00EE7C62"/>
    <w:rsid w:val="00EF107A"/>
    <w:rsid w:val="00EF11E6"/>
    <w:rsid w:val="00EF3992"/>
    <w:rsid w:val="00EF4618"/>
    <w:rsid w:val="00EF62E0"/>
    <w:rsid w:val="00EF6786"/>
    <w:rsid w:val="00EF684B"/>
    <w:rsid w:val="00F01B04"/>
    <w:rsid w:val="00F033DB"/>
    <w:rsid w:val="00F03987"/>
    <w:rsid w:val="00F04838"/>
    <w:rsid w:val="00F04966"/>
    <w:rsid w:val="00F04F5C"/>
    <w:rsid w:val="00F06AAB"/>
    <w:rsid w:val="00F07D1C"/>
    <w:rsid w:val="00F12B2F"/>
    <w:rsid w:val="00F171BE"/>
    <w:rsid w:val="00F203C6"/>
    <w:rsid w:val="00F20B11"/>
    <w:rsid w:val="00F21C07"/>
    <w:rsid w:val="00F23D09"/>
    <w:rsid w:val="00F27977"/>
    <w:rsid w:val="00F31349"/>
    <w:rsid w:val="00F34666"/>
    <w:rsid w:val="00F356D4"/>
    <w:rsid w:val="00F4015B"/>
    <w:rsid w:val="00F44DF3"/>
    <w:rsid w:val="00F46FA7"/>
    <w:rsid w:val="00F50D8D"/>
    <w:rsid w:val="00F51788"/>
    <w:rsid w:val="00F5450D"/>
    <w:rsid w:val="00F55195"/>
    <w:rsid w:val="00F55C94"/>
    <w:rsid w:val="00F569AA"/>
    <w:rsid w:val="00F609FF"/>
    <w:rsid w:val="00F658D8"/>
    <w:rsid w:val="00F67091"/>
    <w:rsid w:val="00F70BA4"/>
    <w:rsid w:val="00F7108A"/>
    <w:rsid w:val="00F71DB4"/>
    <w:rsid w:val="00F744C8"/>
    <w:rsid w:val="00F82AC5"/>
    <w:rsid w:val="00F85089"/>
    <w:rsid w:val="00F86AB1"/>
    <w:rsid w:val="00F87F2F"/>
    <w:rsid w:val="00F90900"/>
    <w:rsid w:val="00F9131C"/>
    <w:rsid w:val="00F9285C"/>
    <w:rsid w:val="00F93298"/>
    <w:rsid w:val="00F95E30"/>
    <w:rsid w:val="00FA0E46"/>
    <w:rsid w:val="00FA3222"/>
    <w:rsid w:val="00FA37A6"/>
    <w:rsid w:val="00FA4518"/>
    <w:rsid w:val="00FA6DCE"/>
    <w:rsid w:val="00FA7D7B"/>
    <w:rsid w:val="00FB0689"/>
    <w:rsid w:val="00FB1EF6"/>
    <w:rsid w:val="00FB386C"/>
    <w:rsid w:val="00FB3F73"/>
    <w:rsid w:val="00FB4093"/>
    <w:rsid w:val="00FB6C25"/>
    <w:rsid w:val="00FB7BEF"/>
    <w:rsid w:val="00FC0E1E"/>
    <w:rsid w:val="00FC6DCF"/>
    <w:rsid w:val="00FD03AB"/>
    <w:rsid w:val="00FD2A2B"/>
    <w:rsid w:val="00FD38F3"/>
    <w:rsid w:val="00FD4118"/>
    <w:rsid w:val="00FD6CFA"/>
    <w:rsid w:val="00FD708D"/>
    <w:rsid w:val="00FD7B5D"/>
    <w:rsid w:val="00FE0391"/>
    <w:rsid w:val="00FE0799"/>
    <w:rsid w:val="00FE36D8"/>
    <w:rsid w:val="00FF0ABC"/>
    <w:rsid w:val="00FF2D11"/>
    <w:rsid w:val="00FF3144"/>
    <w:rsid w:val="00FF60FC"/>
    <w:rsid w:val="00FF6BE8"/>
    <w:rsid w:val="00FF6C96"/>
    <w:rsid w:val="00FF76A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44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09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E12"/>
    <w:pPr>
      <w:spacing w:after="0" w:line="240" w:lineRule="auto"/>
    </w:pPr>
  </w:style>
  <w:style w:type="paragraph" w:styleId="BalloonText">
    <w:name w:val="Balloon Text"/>
    <w:basedOn w:val="Normal"/>
    <w:link w:val="BalloonTextChar"/>
    <w:uiPriority w:val="99"/>
    <w:semiHidden/>
    <w:unhideWhenUsed/>
    <w:rsid w:val="00D91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8DB"/>
    <w:rPr>
      <w:rFonts w:ascii="Tahoma" w:hAnsi="Tahoma" w:cs="Tahoma"/>
      <w:sz w:val="16"/>
      <w:szCs w:val="16"/>
    </w:rPr>
  </w:style>
  <w:style w:type="character" w:customStyle="1" w:styleId="Heading1Char">
    <w:name w:val="Heading 1 Char"/>
    <w:basedOn w:val="DefaultParagraphFont"/>
    <w:link w:val="Heading1"/>
    <w:uiPriority w:val="9"/>
    <w:rsid w:val="0004442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209A9"/>
    <w:rPr>
      <w:color w:val="0000FF"/>
      <w:u w:val="single"/>
    </w:rPr>
  </w:style>
  <w:style w:type="character" w:customStyle="1" w:styleId="Heading2Char">
    <w:name w:val="Heading 2 Char"/>
    <w:basedOn w:val="DefaultParagraphFont"/>
    <w:link w:val="Heading2"/>
    <w:uiPriority w:val="9"/>
    <w:rsid w:val="00B209A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209A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DefaultParagraphFont"/>
    <w:rsid w:val="00B209A9"/>
  </w:style>
  <w:style w:type="character" w:customStyle="1" w:styleId="name">
    <w:name w:val="name"/>
    <w:basedOn w:val="DefaultParagraphFont"/>
    <w:rsid w:val="0037150C"/>
  </w:style>
  <w:style w:type="character" w:customStyle="1" w:styleId="xref-sep">
    <w:name w:val="xref-sep"/>
    <w:basedOn w:val="DefaultParagraphFont"/>
    <w:rsid w:val="0037150C"/>
  </w:style>
  <w:style w:type="character" w:customStyle="1" w:styleId="slug-pub-date">
    <w:name w:val="slug-pub-date"/>
    <w:basedOn w:val="DefaultParagraphFont"/>
    <w:rsid w:val="00FF6C96"/>
  </w:style>
  <w:style w:type="character" w:customStyle="1" w:styleId="slug-vol">
    <w:name w:val="slug-vol"/>
    <w:basedOn w:val="DefaultParagraphFont"/>
    <w:rsid w:val="00FF6C96"/>
  </w:style>
  <w:style w:type="character" w:customStyle="1" w:styleId="slug-issue">
    <w:name w:val="slug-issue"/>
    <w:basedOn w:val="DefaultParagraphFont"/>
    <w:rsid w:val="00FF6C96"/>
  </w:style>
  <w:style w:type="character" w:customStyle="1" w:styleId="slug-pages">
    <w:name w:val="slug-pages"/>
    <w:basedOn w:val="DefaultParagraphFont"/>
    <w:rsid w:val="00FF6C96"/>
  </w:style>
  <w:style w:type="character" w:customStyle="1" w:styleId="singlehighlightclass">
    <w:name w:val="single_highlight_class"/>
    <w:basedOn w:val="DefaultParagraphFont"/>
    <w:rsid w:val="00825FB9"/>
  </w:style>
  <w:style w:type="paragraph" w:styleId="TOCHeading">
    <w:name w:val="TOC Heading"/>
    <w:basedOn w:val="Heading1"/>
    <w:next w:val="Normal"/>
    <w:uiPriority w:val="39"/>
    <w:semiHidden/>
    <w:unhideWhenUsed/>
    <w:qFormat/>
    <w:rsid w:val="00964646"/>
    <w:pPr>
      <w:outlineLvl w:val="9"/>
    </w:pPr>
  </w:style>
  <w:style w:type="paragraph" w:styleId="TOC1">
    <w:name w:val="toc 1"/>
    <w:basedOn w:val="Normal"/>
    <w:next w:val="Normal"/>
    <w:autoRedefine/>
    <w:uiPriority w:val="39"/>
    <w:unhideWhenUsed/>
    <w:rsid w:val="00964646"/>
    <w:pPr>
      <w:spacing w:after="100"/>
    </w:pPr>
  </w:style>
  <w:style w:type="paragraph" w:styleId="TOC2">
    <w:name w:val="toc 2"/>
    <w:basedOn w:val="Normal"/>
    <w:next w:val="Normal"/>
    <w:autoRedefine/>
    <w:uiPriority w:val="39"/>
    <w:unhideWhenUsed/>
    <w:rsid w:val="00964646"/>
    <w:pPr>
      <w:spacing w:after="100"/>
      <w:ind w:left="220"/>
    </w:pPr>
  </w:style>
  <w:style w:type="paragraph" w:customStyle="1" w:styleId="Default">
    <w:name w:val="Default"/>
    <w:rsid w:val="00964646"/>
    <w:pPr>
      <w:autoSpaceDE w:val="0"/>
      <w:autoSpaceDN w:val="0"/>
      <w:adjustRightInd w:val="0"/>
      <w:spacing w:after="0" w:line="240" w:lineRule="auto"/>
    </w:pPr>
    <w:rPr>
      <w:rFonts w:ascii="Verdana" w:hAnsi="Verdana" w:cs="Verdana"/>
      <w:color w:val="000000"/>
      <w:sz w:val="24"/>
      <w:szCs w:val="24"/>
    </w:rPr>
  </w:style>
  <w:style w:type="paragraph" w:styleId="FootnoteText">
    <w:name w:val="footnote text"/>
    <w:basedOn w:val="Normal"/>
    <w:link w:val="FootnoteTextChar"/>
    <w:uiPriority w:val="99"/>
    <w:semiHidden/>
    <w:unhideWhenUsed/>
    <w:rsid w:val="006C29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2907"/>
    <w:rPr>
      <w:sz w:val="20"/>
      <w:szCs w:val="20"/>
    </w:rPr>
  </w:style>
  <w:style w:type="character" w:styleId="FootnoteReference">
    <w:name w:val="footnote reference"/>
    <w:basedOn w:val="DefaultParagraphFont"/>
    <w:uiPriority w:val="99"/>
    <w:semiHidden/>
    <w:unhideWhenUsed/>
    <w:rsid w:val="006C2907"/>
    <w:rPr>
      <w:vertAlign w:val="superscript"/>
    </w:rPr>
  </w:style>
  <w:style w:type="paragraph" w:customStyle="1" w:styleId="ecxmsonospacing">
    <w:name w:val="ecxmsonospacing"/>
    <w:basedOn w:val="Normal"/>
    <w:rsid w:val="00D05EE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cxmsonormal">
    <w:name w:val="ecxmsonormal"/>
    <w:basedOn w:val="Normal"/>
    <w:rsid w:val="00D05EE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Emphasis">
    <w:name w:val="Emphasis"/>
    <w:basedOn w:val="DefaultParagraphFont"/>
    <w:uiPriority w:val="20"/>
    <w:qFormat/>
    <w:rsid w:val="00DF7B33"/>
    <w:rPr>
      <w:i/>
      <w:iCs/>
    </w:rPr>
  </w:style>
  <w:style w:type="character" w:styleId="HTMLCite">
    <w:name w:val="HTML Cite"/>
    <w:basedOn w:val="DefaultParagraphFont"/>
    <w:uiPriority w:val="99"/>
    <w:semiHidden/>
    <w:unhideWhenUsed/>
    <w:rsid w:val="000036A0"/>
    <w:rPr>
      <w:i/>
      <w:iCs/>
    </w:rPr>
  </w:style>
  <w:style w:type="table" w:styleId="TableGrid">
    <w:name w:val="Table Grid"/>
    <w:basedOn w:val="TableNormal"/>
    <w:uiPriority w:val="59"/>
    <w:rsid w:val="00DB5B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intitle">
    <w:name w:val="maintitle"/>
    <w:basedOn w:val="DefaultParagraphFont"/>
    <w:rsid w:val="000102C0"/>
  </w:style>
  <w:style w:type="paragraph" w:customStyle="1" w:styleId="articledetails">
    <w:name w:val="articledetails"/>
    <w:basedOn w:val="Normal"/>
    <w:rsid w:val="000102C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eader">
    <w:name w:val="header"/>
    <w:basedOn w:val="Normal"/>
    <w:link w:val="HeaderChar"/>
    <w:uiPriority w:val="99"/>
    <w:semiHidden/>
    <w:unhideWhenUsed/>
    <w:rsid w:val="00E439F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439F9"/>
  </w:style>
  <w:style w:type="paragraph" w:styleId="Footer">
    <w:name w:val="footer"/>
    <w:basedOn w:val="Normal"/>
    <w:link w:val="FooterChar"/>
    <w:uiPriority w:val="99"/>
    <w:semiHidden/>
    <w:unhideWhenUsed/>
    <w:rsid w:val="00E439F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E439F9"/>
  </w:style>
  <w:style w:type="paragraph" w:styleId="EndnoteText">
    <w:name w:val="endnote text"/>
    <w:basedOn w:val="Normal"/>
    <w:link w:val="EndnoteTextChar"/>
    <w:uiPriority w:val="99"/>
    <w:semiHidden/>
    <w:unhideWhenUsed/>
    <w:rsid w:val="006F0B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0B8A"/>
    <w:rPr>
      <w:sz w:val="20"/>
      <w:szCs w:val="20"/>
    </w:rPr>
  </w:style>
  <w:style w:type="character" w:styleId="EndnoteReference">
    <w:name w:val="endnote reference"/>
    <w:basedOn w:val="DefaultParagraphFont"/>
    <w:uiPriority w:val="99"/>
    <w:semiHidden/>
    <w:unhideWhenUsed/>
    <w:rsid w:val="006F0B8A"/>
    <w:rPr>
      <w:vertAlign w:val="superscript"/>
    </w:rPr>
  </w:style>
  <w:style w:type="character" w:customStyle="1" w:styleId="slug-doi">
    <w:name w:val="slug-doi"/>
    <w:basedOn w:val="DefaultParagraphFont"/>
    <w:rsid w:val="00205EE1"/>
  </w:style>
  <w:style w:type="character" w:styleId="Strong">
    <w:name w:val="Strong"/>
    <w:basedOn w:val="DefaultParagraphFont"/>
    <w:uiPriority w:val="22"/>
    <w:qFormat/>
    <w:rsid w:val="001A148C"/>
    <w:rPr>
      <w:b/>
      <w:bCs/>
    </w:rPr>
  </w:style>
  <w:style w:type="character" w:styleId="CommentReference">
    <w:name w:val="annotation reference"/>
    <w:basedOn w:val="DefaultParagraphFont"/>
    <w:uiPriority w:val="99"/>
    <w:semiHidden/>
    <w:unhideWhenUsed/>
    <w:rsid w:val="00FD708D"/>
    <w:rPr>
      <w:sz w:val="16"/>
      <w:szCs w:val="16"/>
    </w:rPr>
  </w:style>
  <w:style w:type="paragraph" w:styleId="CommentText">
    <w:name w:val="annotation text"/>
    <w:basedOn w:val="Normal"/>
    <w:link w:val="CommentTextChar"/>
    <w:uiPriority w:val="99"/>
    <w:semiHidden/>
    <w:unhideWhenUsed/>
    <w:rsid w:val="00FD708D"/>
    <w:pPr>
      <w:spacing w:line="240" w:lineRule="auto"/>
    </w:pPr>
    <w:rPr>
      <w:sz w:val="20"/>
      <w:szCs w:val="20"/>
    </w:rPr>
  </w:style>
  <w:style w:type="character" w:customStyle="1" w:styleId="CommentTextChar">
    <w:name w:val="Comment Text Char"/>
    <w:basedOn w:val="DefaultParagraphFont"/>
    <w:link w:val="CommentText"/>
    <w:uiPriority w:val="99"/>
    <w:semiHidden/>
    <w:rsid w:val="00FD708D"/>
    <w:rPr>
      <w:sz w:val="20"/>
      <w:szCs w:val="20"/>
    </w:rPr>
  </w:style>
  <w:style w:type="paragraph" w:styleId="CommentSubject">
    <w:name w:val="annotation subject"/>
    <w:basedOn w:val="CommentText"/>
    <w:next w:val="CommentText"/>
    <w:link w:val="CommentSubjectChar"/>
    <w:uiPriority w:val="99"/>
    <w:semiHidden/>
    <w:unhideWhenUsed/>
    <w:rsid w:val="00FD708D"/>
    <w:rPr>
      <w:b/>
      <w:bCs/>
    </w:rPr>
  </w:style>
  <w:style w:type="character" w:customStyle="1" w:styleId="CommentSubjectChar">
    <w:name w:val="Comment Subject Char"/>
    <w:basedOn w:val="CommentTextChar"/>
    <w:link w:val="CommentSubject"/>
    <w:uiPriority w:val="99"/>
    <w:semiHidden/>
    <w:rsid w:val="00FD708D"/>
    <w:rPr>
      <w:b/>
      <w:bCs/>
      <w:sz w:val="20"/>
      <w:szCs w:val="20"/>
    </w:rPr>
  </w:style>
  <w:style w:type="paragraph" w:styleId="Caption">
    <w:name w:val="caption"/>
    <w:basedOn w:val="Normal"/>
    <w:next w:val="Normal"/>
    <w:uiPriority w:val="35"/>
    <w:semiHidden/>
    <w:unhideWhenUsed/>
    <w:qFormat/>
    <w:rsid w:val="00371BA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444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09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5E12"/>
    <w:pPr>
      <w:spacing w:after="0" w:line="240" w:lineRule="auto"/>
    </w:pPr>
  </w:style>
  <w:style w:type="paragraph" w:styleId="BalloonText">
    <w:name w:val="Balloon Text"/>
    <w:basedOn w:val="Normal"/>
    <w:link w:val="BalloonTextChar"/>
    <w:uiPriority w:val="99"/>
    <w:semiHidden/>
    <w:unhideWhenUsed/>
    <w:rsid w:val="00D918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8DB"/>
    <w:rPr>
      <w:rFonts w:ascii="Tahoma" w:hAnsi="Tahoma" w:cs="Tahoma"/>
      <w:sz w:val="16"/>
      <w:szCs w:val="16"/>
    </w:rPr>
  </w:style>
  <w:style w:type="character" w:customStyle="1" w:styleId="Heading1Char">
    <w:name w:val="Heading 1 Char"/>
    <w:basedOn w:val="DefaultParagraphFont"/>
    <w:link w:val="Heading1"/>
    <w:uiPriority w:val="9"/>
    <w:rsid w:val="0004442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209A9"/>
    <w:rPr>
      <w:color w:val="0000FF"/>
      <w:u w:val="single"/>
    </w:rPr>
  </w:style>
  <w:style w:type="character" w:customStyle="1" w:styleId="Heading2Char">
    <w:name w:val="Heading 2 Char"/>
    <w:basedOn w:val="DefaultParagraphFont"/>
    <w:link w:val="Heading2"/>
    <w:uiPriority w:val="9"/>
    <w:rsid w:val="00B209A9"/>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B209A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DefaultParagraphFont"/>
    <w:rsid w:val="00B209A9"/>
  </w:style>
  <w:style w:type="character" w:customStyle="1" w:styleId="name">
    <w:name w:val="name"/>
    <w:basedOn w:val="DefaultParagraphFont"/>
    <w:rsid w:val="0037150C"/>
  </w:style>
  <w:style w:type="character" w:customStyle="1" w:styleId="xref-sep">
    <w:name w:val="xref-sep"/>
    <w:basedOn w:val="DefaultParagraphFont"/>
    <w:rsid w:val="0037150C"/>
  </w:style>
  <w:style w:type="character" w:customStyle="1" w:styleId="slug-pub-date">
    <w:name w:val="slug-pub-date"/>
    <w:basedOn w:val="DefaultParagraphFont"/>
    <w:rsid w:val="00FF6C96"/>
  </w:style>
  <w:style w:type="character" w:customStyle="1" w:styleId="slug-vol">
    <w:name w:val="slug-vol"/>
    <w:basedOn w:val="DefaultParagraphFont"/>
    <w:rsid w:val="00FF6C96"/>
  </w:style>
  <w:style w:type="character" w:customStyle="1" w:styleId="slug-issue">
    <w:name w:val="slug-issue"/>
    <w:basedOn w:val="DefaultParagraphFont"/>
    <w:rsid w:val="00FF6C96"/>
  </w:style>
  <w:style w:type="character" w:customStyle="1" w:styleId="slug-pages">
    <w:name w:val="slug-pages"/>
    <w:basedOn w:val="DefaultParagraphFont"/>
    <w:rsid w:val="00FF6C96"/>
  </w:style>
  <w:style w:type="character" w:customStyle="1" w:styleId="singlehighlightclass">
    <w:name w:val="single_highlight_class"/>
    <w:basedOn w:val="DefaultParagraphFont"/>
    <w:rsid w:val="00825FB9"/>
  </w:style>
  <w:style w:type="paragraph" w:styleId="TOCHeading">
    <w:name w:val="TOC Heading"/>
    <w:basedOn w:val="Heading1"/>
    <w:next w:val="Normal"/>
    <w:uiPriority w:val="39"/>
    <w:semiHidden/>
    <w:unhideWhenUsed/>
    <w:qFormat/>
    <w:rsid w:val="00964646"/>
    <w:pPr>
      <w:outlineLvl w:val="9"/>
    </w:pPr>
  </w:style>
  <w:style w:type="paragraph" w:styleId="TOC1">
    <w:name w:val="toc 1"/>
    <w:basedOn w:val="Normal"/>
    <w:next w:val="Normal"/>
    <w:autoRedefine/>
    <w:uiPriority w:val="39"/>
    <w:unhideWhenUsed/>
    <w:rsid w:val="00964646"/>
    <w:pPr>
      <w:spacing w:after="100"/>
    </w:pPr>
  </w:style>
  <w:style w:type="paragraph" w:styleId="TOC2">
    <w:name w:val="toc 2"/>
    <w:basedOn w:val="Normal"/>
    <w:next w:val="Normal"/>
    <w:autoRedefine/>
    <w:uiPriority w:val="39"/>
    <w:unhideWhenUsed/>
    <w:rsid w:val="00964646"/>
    <w:pPr>
      <w:spacing w:after="100"/>
      <w:ind w:left="220"/>
    </w:pPr>
  </w:style>
  <w:style w:type="paragraph" w:customStyle="1" w:styleId="Default">
    <w:name w:val="Default"/>
    <w:rsid w:val="00964646"/>
    <w:pPr>
      <w:autoSpaceDE w:val="0"/>
      <w:autoSpaceDN w:val="0"/>
      <w:adjustRightInd w:val="0"/>
      <w:spacing w:after="0" w:line="240" w:lineRule="auto"/>
    </w:pPr>
    <w:rPr>
      <w:rFonts w:ascii="Verdana" w:hAnsi="Verdana" w:cs="Verdana"/>
      <w:color w:val="000000"/>
      <w:sz w:val="24"/>
      <w:szCs w:val="24"/>
    </w:rPr>
  </w:style>
  <w:style w:type="paragraph" w:styleId="FootnoteText">
    <w:name w:val="footnote text"/>
    <w:basedOn w:val="Normal"/>
    <w:link w:val="FootnoteTextChar"/>
    <w:uiPriority w:val="99"/>
    <w:semiHidden/>
    <w:unhideWhenUsed/>
    <w:rsid w:val="006C29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C2907"/>
    <w:rPr>
      <w:sz w:val="20"/>
      <w:szCs w:val="20"/>
    </w:rPr>
  </w:style>
  <w:style w:type="character" w:styleId="FootnoteReference">
    <w:name w:val="footnote reference"/>
    <w:basedOn w:val="DefaultParagraphFont"/>
    <w:uiPriority w:val="99"/>
    <w:semiHidden/>
    <w:unhideWhenUsed/>
    <w:rsid w:val="006C2907"/>
    <w:rPr>
      <w:vertAlign w:val="superscript"/>
    </w:rPr>
  </w:style>
  <w:style w:type="paragraph" w:customStyle="1" w:styleId="ecxmsonospacing">
    <w:name w:val="ecxmsonospacing"/>
    <w:basedOn w:val="Normal"/>
    <w:rsid w:val="00D05EE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cxmsonormal">
    <w:name w:val="ecxmsonormal"/>
    <w:basedOn w:val="Normal"/>
    <w:rsid w:val="00D05EE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Emphasis">
    <w:name w:val="Emphasis"/>
    <w:basedOn w:val="DefaultParagraphFont"/>
    <w:uiPriority w:val="20"/>
    <w:qFormat/>
    <w:rsid w:val="00DF7B33"/>
    <w:rPr>
      <w:i/>
      <w:iCs/>
    </w:rPr>
  </w:style>
  <w:style w:type="character" w:styleId="HTMLCite">
    <w:name w:val="HTML Cite"/>
    <w:basedOn w:val="DefaultParagraphFont"/>
    <w:uiPriority w:val="99"/>
    <w:semiHidden/>
    <w:unhideWhenUsed/>
    <w:rsid w:val="000036A0"/>
    <w:rPr>
      <w:i/>
      <w:iCs/>
    </w:rPr>
  </w:style>
  <w:style w:type="table" w:styleId="TableGrid">
    <w:name w:val="Table Grid"/>
    <w:basedOn w:val="TableNormal"/>
    <w:uiPriority w:val="59"/>
    <w:rsid w:val="00DB5B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aintitle">
    <w:name w:val="maintitle"/>
    <w:basedOn w:val="DefaultParagraphFont"/>
    <w:rsid w:val="000102C0"/>
  </w:style>
  <w:style w:type="paragraph" w:customStyle="1" w:styleId="articledetails">
    <w:name w:val="articledetails"/>
    <w:basedOn w:val="Normal"/>
    <w:rsid w:val="000102C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Header">
    <w:name w:val="header"/>
    <w:basedOn w:val="Normal"/>
    <w:link w:val="HeaderChar"/>
    <w:uiPriority w:val="99"/>
    <w:semiHidden/>
    <w:unhideWhenUsed/>
    <w:rsid w:val="00E439F9"/>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E439F9"/>
  </w:style>
  <w:style w:type="paragraph" w:styleId="Footer">
    <w:name w:val="footer"/>
    <w:basedOn w:val="Normal"/>
    <w:link w:val="FooterChar"/>
    <w:uiPriority w:val="99"/>
    <w:semiHidden/>
    <w:unhideWhenUsed/>
    <w:rsid w:val="00E439F9"/>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E439F9"/>
  </w:style>
  <w:style w:type="paragraph" w:styleId="EndnoteText">
    <w:name w:val="endnote text"/>
    <w:basedOn w:val="Normal"/>
    <w:link w:val="EndnoteTextChar"/>
    <w:uiPriority w:val="99"/>
    <w:semiHidden/>
    <w:unhideWhenUsed/>
    <w:rsid w:val="006F0B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F0B8A"/>
    <w:rPr>
      <w:sz w:val="20"/>
      <w:szCs w:val="20"/>
    </w:rPr>
  </w:style>
  <w:style w:type="character" w:styleId="EndnoteReference">
    <w:name w:val="endnote reference"/>
    <w:basedOn w:val="DefaultParagraphFont"/>
    <w:uiPriority w:val="99"/>
    <w:semiHidden/>
    <w:unhideWhenUsed/>
    <w:rsid w:val="006F0B8A"/>
    <w:rPr>
      <w:vertAlign w:val="superscript"/>
    </w:rPr>
  </w:style>
  <w:style w:type="character" w:customStyle="1" w:styleId="slug-doi">
    <w:name w:val="slug-doi"/>
    <w:basedOn w:val="DefaultParagraphFont"/>
    <w:rsid w:val="00205EE1"/>
  </w:style>
  <w:style w:type="character" w:styleId="Strong">
    <w:name w:val="Strong"/>
    <w:basedOn w:val="DefaultParagraphFont"/>
    <w:uiPriority w:val="22"/>
    <w:qFormat/>
    <w:rsid w:val="001A148C"/>
    <w:rPr>
      <w:b/>
      <w:bCs/>
    </w:rPr>
  </w:style>
  <w:style w:type="character" w:styleId="CommentReference">
    <w:name w:val="annotation reference"/>
    <w:basedOn w:val="DefaultParagraphFont"/>
    <w:uiPriority w:val="99"/>
    <w:semiHidden/>
    <w:unhideWhenUsed/>
    <w:rsid w:val="00FD708D"/>
    <w:rPr>
      <w:sz w:val="16"/>
      <w:szCs w:val="16"/>
    </w:rPr>
  </w:style>
  <w:style w:type="paragraph" w:styleId="CommentText">
    <w:name w:val="annotation text"/>
    <w:basedOn w:val="Normal"/>
    <w:link w:val="CommentTextChar"/>
    <w:uiPriority w:val="99"/>
    <w:semiHidden/>
    <w:unhideWhenUsed/>
    <w:rsid w:val="00FD708D"/>
    <w:pPr>
      <w:spacing w:line="240" w:lineRule="auto"/>
    </w:pPr>
    <w:rPr>
      <w:sz w:val="20"/>
      <w:szCs w:val="20"/>
    </w:rPr>
  </w:style>
  <w:style w:type="character" w:customStyle="1" w:styleId="CommentTextChar">
    <w:name w:val="Comment Text Char"/>
    <w:basedOn w:val="DefaultParagraphFont"/>
    <w:link w:val="CommentText"/>
    <w:uiPriority w:val="99"/>
    <w:semiHidden/>
    <w:rsid w:val="00FD708D"/>
    <w:rPr>
      <w:sz w:val="20"/>
      <w:szCs w:val="20"/>
    </w:rPr>
  </w:style>
  <w:style w:type="paragraph" w:styleId="CommentSubject">
    <w:name w:val="annotation subject"/>
    <w:basedOn w:val="CommentText"/>
    <w:next w:val="CommentText"/>
    <w:link w:val="CommentSubjectChar"/>
    <w:uiPriority w:val="99"/>
    <w:semiHidden/>
    <w:unhideWhenUsed/>
    <w:rsid w:val="00FD708D"/>
    <w:rPr>
      <w:b/>
      <w:bCs/>
    </w:rPr>
  </w:style>
  <w:style w:type="character" w:customStyle="1" w:styleId="CommentSubjectChar">
    <w:name w:val="Comment Subject Char"/>
    <w:basedOn w:val="CommentTextChar"/>
    <w:link w:val="CommentSubject"/>
    <w:uiPriority w:val="99"/>
    <w:semiHidden/>
    <w:rsid w:val="00FD708D"/>
    <w:rPr>
      <w:b/>
      <w:bCs/>
      <w:sz w:val="20"/>
      <w:szCs w:val="20"/>
    </w:rPr>
  </w:style>
  <w:style w:type="paragraph" w:styleId="Caption">
    <w:name w:val="caption"/>
    <w:basedOn w:val="Normal"/>
    <w:next w:val="Normal"/>
    <w:uiPriority w:val="35"/>
    <w:semiHidden/>
    <w:unhideWhenUsed/>
    <w:qFormat/>
    <w:rsid w:val="00371BA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349583">
      <w:bodyDiv w:val="1"/>
      <w:marLeft w:val="0"/>
      <w:marRight w:val="0"/>
      <w:marTop w:val="0"/>
      <w:marBottom w:val="0"/>
      <w:divBdr>
        <w:top w:val="none" w:sz="0" w:space="0" w:color="auto"/>
        <w:left w:val="none" w:sz="0" w:space="0" w:color="auto"/>
        <w:bottom w:val="none" w:sz="0" w:space="0" w:color="auto"/>
        <w:right w:val="none" w:sz="0" w:space="0" w:color="auto"/>
      </w:divBdr>
    </w:div>
    <w:div w:id="830563529">
      <w:bodyDiv w:val="1"/>
      <w:marLeft w:val="0"/>
      <w:marRight w:val="0"/>
      <w:marTop w:val="0"/>
      <w:marBottom w:val="0"/>
      <w:divBdr>
        <w:top w:val="none" w:sz="0" w:space="0" w:color="auto"/>
        <w:left w:val="none" w:sz="0" w:space="0" w:color="auto"/>
        <w:bottom w:val="none" w:sz="0" w:space="0" w:color="auto"/>
        <w:right w:val="none" w:sz="0" w:space="0" w:color="auto"/>
      </w:divBdr>
    </w:div>
    <w:div w:id="961153553">
      <w:bodyDiv w:val="1"/>
      <w:marLeft w:val="0"/>
      <w:marRight w:val="0"/>
      <w:marTop w:val="0"/>
      <w:marBottom w:val="0"/>
      <w:divBdr>
        <w:top w:val="none" w:sz="0" w:space="0" w:color="auto"/>
        <w:left w:val="none" w:sz="0" w:space="0" w:color="auto"/>
        <w:bottom w:val="none" w:sz="0" w:space="0" w:color="auto"/>
        <w:right w:val="none" w:sz="0" w:space="0" w:color="auto"/>
      </w:divBdr>
      <w:divsChild>
        <w:div w:id="346517286">
          <w:marLeft w:val="0"/>
          <w:marRight w:val="0"/>
          <w:marTop w:val="0"/>
          <w:marBottom w:val="240"/>
          <w:divBdr>
            <w:top w:val="none" w:sz="0" w:space="0" w:color="auto"/>
            <w:left w:val="none" w:sz="0" w:space="0" w:color="auto"/>
            <w:bottom w:val="none" w:sz="0" w:space="0" w:color="auto"/>
            <w:right w:val="none" w:sz="0" w:space="0" w:color="auto"/>
          </w:divBdr>
        </w:div>
      </w:divsChild>
    </w:div>
    <w:div w:id="1049453779">
      <w:bodyDiv w:val="1"/>
      <w:marLeft w:val="0"/>
      <w:marRight w:val="0"/>
      <w:marTop w:val="0"/>
      <w:marBottom w:val="0"/>
      <w:divBdr>
        <w:top w:val="none" w:sz="0" w:space="0" w:color="auto"/>
        <w:left w:val="none" w:sz="0" w:space="0" w:color="auto"/>
        <w:bottom w:val="none" w:sz="0" w:space="0" w:color="auto"/>
        <w:right w:val="none" w:sz="0" w:space="0" w:color="auto"/>
      </w:divBdr>
      <w:divsChild>
        <w:div w:id="721058231">
          <w:marLeft w:val="0"/>
          <w:marRight w:val="0"/>
          <w:marTop w:val="0"/>
          <w:marBottom w:val="0"/>
          <w:divBdr>
            <w:top w:val="none" w:sz="0" w:space="0" w:color="auto"/>
            <w:left w:val="none" w:sz="0" w:space="0" w:color="auto"/>
            <w:bottom w:val="none" w:sz="0" w:space="0" w:color="auto"/>
            <w:right w:val="none" w:sz="0" w:space="0" w:color="auto"/>
          </w:divBdr>
        </w:div>
        <w:div w:id="362905517">
          <w:marLeft w:val="0"/>
          <w:marRight w:val="0"/>
          <w:marTop w:val="0"/>
          <w:marBottom w:val="0"/>
          <w:divBdr>
            <w:top w:val="none" w:sz="0" w:space="0" w:color="auto"/>
            <w:left w:val="none" w:sz="0" w:space="0" w:color="auto"/>
            <w:bottom w:val="none" w:sz="0" w:space="0" w:color="auto"/>
            <w:right w:val="none" w:sz="0" w:space="0" w:color="auto"/>
          </w:divBdr>
        </w:div>
      </w:divsChild>
    </w:div>
    <w:div w:id="1241066127">
      <w:bodyDiv w:val="1"/>
      <w:marLeft w:val="0"/>
      <w:marRight w:val="0"/>
      <w:marTop w:val="0"/>
      <w:marBottom w:val="0"/>
      <w:divBdr>
        <w:top w:val="none" w:sz="0" w:space="0" w:color="auto"/>
        <w:left w:val="none" w:sz="0" w:space="0" w:color="auto"/>
        <w:bottom w:val="none" w:sz="0" w:space="0" w:color="auto"/>
        <w:right w:val="none" w:sz="0" w:space="0" w:color="auto"/>
      </w:divBdr>
    </w:div>
    <w:div w:id="1386222785">
      <w:bodyDiv w:val="1"/>
      <w:marLeft w:val="0"/>
      <w:marRight w:val="0"/>
      <w:marTop w:val="0"/>
      <w:marBottom w:val="0"/>
      <w:divBdr>
        <w:top w:val="none" w:sz="0" w:space="0" w:color="auto"/>
        <w:left w:val="none" w:sz="0" w:space="0" w:color="auto"/>
        <w:bottom w:val="none" w:sz="0" w:space="0" w:color="auto"/>
        <w:right w:val="none" w:sz="0" w:space="0" w:color="auto"/>
      </w:divBdr>
    </w:div>
    <w:div w:id="1655062758">
      <w:bodyDiv w:val="1"/>
      <w:marLeft w:val="0"/>
      <w:marRight w:val="0"/>
      <w:marTop w:val="0"/>
      <w:marBottom w:val="0"/>
      <w:divBdr>
        <w:top w:val="none" w:sz="0" w:space="0" w:color="auto"/>
        <w:left w:val="none" w:sz="0" w:space="0" w:color="auto"/>
        <w:bottom w:val="none" w:sz="0" w:space="0" w:color="auto"/>
        <w:right w:val="none" w:sz="0" w:space="0" w:color="auto"/>
      </w:divBdr>
      <w:divsChild>
        <w:div w:id="1961451326">
          <w:marLeft w:val="0"/>
          <w:marRight w:val="0"/>
          <w:marTop w:val="0"/>
          <w:marBottom w:val="0"/>
          <w:divBdr>
            <w:top w:val="single" w:sz="18" w:space="6" w:color="E1E9EB"/>
            <w:left w:val="none" w:sz="0" w:space="0" w:color="auto"/>
            <w:bottom w:val="none" w:sz="0" w:space="0" w:color="auto"/>
            <w:right w:val="none" w:sz="0" w:space="0" w:color="auto"/>
          </w:divBdr>
        </w:div>
        <w:div w:id="926187471">
          <w:marLeft w:val="0"/>
          <w:marRight w:val="0"/>
          <w:marTop w:val="120"/>
          <w:marBottom w:val="0"/>
          <w:divBdr>
            <w:top w:val="none" w:sz="0" w:space="0" w:color="auto"/>
            <w:left w:val="none" w:sz="0" w:space="0" w:color="auto"/>
            <w:bottom w:val="none" w:sz="0" w:space="0" w:color="auto"/>
            <w:right w:val="none" w:sz="0" w:space="0" w:color="auto"/>
          </w:divBdr>
        </w:div>
      </w:divsChild>
    </w:div>
    <w:div w:id="1656759517">
      <w:bodyDiv w:val="1"/>
      <w:marLeft w:val="0"/>
      <w:marRight w:val="0"/>
      <w:marTop w:val="0"/>
      <w:marBottom w:val="0"/>
      <w:divBdr>
        <w:top w:val="none" w:sz="0" w:space="0" w:color="auto"/>
        <w:left w:val="none" w:sz="0" w:space="0" w:color="auto"/>
        <w:bottom w:val="none" w:sz="0" w:space="0" w:color="auto"/>
        <w:right w:val="none" w:sz="0" w:space="0" w:color="auto"/>
      </w:divBdr>
    </w:div>
    <w:div w:id="1667593565">
      <w:bodyDiv w:val="1"/>
      <w:marLeft w:val="0"/>
      <w:marRight w:val="0"/>
      <w:marTop w:val="0"/>
      <w:marBottom w:val="0"/>
      <w:divBdr>
        <w:top w:val="none" w:sz="0" w:space="0" w:color="auto"/>
        <w:left w:val="none" w:sz="0" w:space="0" w:color="auto"/>
        <w:bottom w:val="none" w:sz="0" w:space="0" w:color="auto"/>
        <w:right w:val="none" w:sz="0" w:space="0" w:color="auto"/>
      </w:divBdr>
    </w:div>
    <w:div w:id="2064282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AE4F9B-F4A5-48C6-A9C1-0252AB81A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4987</Words>
  <Characters>28430</Characters>
  <Application>Microsoft Office Word</Application>
  <DocSecurity>0</DocSecurity>
  <Lines>236</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33351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dc:creator>
  <cp:lastModifiedBy>CANO PALMA</cp:lastModifiedBy>
  <cp:revision>3</cp:revision>
  <cp:lastPrinted>2013-07-06T22:32:00Z</cp:lastPrinted>
  <dcterms:created xsi:type="dcterms:W3CDTF">2014-03-09T14:33:00Z</dcterms:created>
  <dcterms:modified xsi:type="dcterms:W3CDTF">2014-03-09T14:35:00Z</dcterms:modified>
</cp:coreProperties>
</file>